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547629" w:rsidRDefault="00921669" w:rsidP="003C59D4">
      <w:pPr>
        <w:pStyle w:val="Ttulo1"/>
        <w:ind w:right="45"/>
        <w:rPr>
          <w:rFonts w:ascii="Verdana" w:hAnsi="Verdana" w:cs="Arial"/>
          <w:sz w:val="22"/>
          <w:szCs w:val="22"/>
        </w:rPr>
      </w:pPr>
      <w:bookmarkStart w:id="0" w:name="_GoBack"/>
      <w:r w:rsidRPr="00547629">
        <w:rPr>
          <w:rFonts w:ascii="Verdana" w:hAnsi="Verdana" w:cs="Arial"/>
          <w:sz w:val="22"/>
          <w:szCs w:val="22"/>
        </w:rPr>
        <w:t>JUNTA DE GOBIERNO DE LA CIUDAD DE MADRID</w:t>
      </w:r>
    </w:p>
    <w:p w:rsidR="00921669" w:rsidRPr="00547629" w:rsidRDefault="00921669" w:rsidP="003C59D4">
      <w:pPr>
        <w:pStyle w:val="Nornal"/>
        <w:ind w:right="45"/>
        <w:rPr>
          <w:rFonts w:ascii="Verdana" w:hAnsi="Verdana" w:cs="Arial"/>
          <w:sz w:val="22"/>
          <w:szCs w:val="22"/>
        </w:rPr>
      </w:pPr>
    </w:p>
    <w:p w:rsidR="00921669" w:rsidRPr="00547629" w:rsidRDefault="00921669" w:rsidP="003C59D4">
      <w:pPr>
        <w:pStyle w:val="Nornal"/>
        <w:ind w:right="45"/>
        <w:rPr>
          <w:rFonts w:ascii="Verdana" w:hAnsi="Verdana" w:cs="Arial"/>
          <w:sz w:val="22"/>
          <w:szCs w:val="22"/>
        </w:rPr>
      </w:pPr>
    </w:p>
    <w:p w:rsidR="00C37A7E" w:rsidRPr="00547629" w:rsidRDefault="00921669" w:rsidP="00C37A7E">
      <w:pPr>
        <w:pStyle w:val="Ttulo1"/>
        <w:ind w:right="45"/>
        <w:rPr>
          <w:rFonts w:ascii="Verdana" w:hAnsi="Verdana" w:cs="Arial"/>
          <w:sz w:val="22"/>
          <w:szCs w:val="22"/>
        </w:rPr>
      </w:pPr>
      <w:r w:rsidRPr="00547629">
        <w:rPr>
          <w:rFonts w:ascii="Verdana" w:hAnsi="Verdana" w:cs="Arial"/>
          <w:sz w:val="22"/>
          <w:szCs w:val="22"/>
        </w:rPr>
        <w:t xml:space="preserve">Orden del Día para la sesión </w:t>
      </w:r>
      <w:r w:rsidR="00C37A7E" w:rsidRPr="00547629">
        <w:rPr>
          <w:rFonts w:ascii="Verdana" w:hAnsi="Verdana" w:cs="Arial"/>
          <w:sz w:val="22"/>
          <w:szCs w:val="22"/>
        </w:rPr>
        <w:t>ordinaria convocada para el día</w:t>
      </w:r>
    </w:p>
    <w:p w:rsidR="00921669" w:rsidRPr="00547629" w:rsidRDefault="00C37A7E" w:rsidP="00C37A7E">
      <w:pPr>
        <w:pStyle w:val="Ttulo1"/>
        <w:ind w:right="45"/>
        <w:rPr>
          <w:rFonts w:ascii="Verdana" w:hAnsi="Verdana" w:cs="Arial"/>
          <w:sz w:val="22"/>
          <w:szCs w:val="22"/>
        </w:rPr>
      </w:pPr>
      <w:r w:rsidRPr="00547629">
        <w:rPr>
          <w:rFonts w:ascii="Verdana" w:hAnsi="Verdana" w:cs="Arial"/>
          <w:sz w:val="22"/>
          <w:szCs w:val="22"/>
        </w:rPr>
        <w:t xml:space="preserve">31 de enero de </w:t>
      </w:r>
      <w:r w:rsidR="00921669" w:rsidRPr="00547629">
        <w:rPr>
          <w:rFonts w:ascii="Verdana" w:hAnsi="Verdana" w:cs="Arial"/>
          <w:sz w:val="22"/>
          <w:szCs w:val="22"/>
        </w:rPr>
        <w:t>201</w:t>
      </w:r>
      <w:r w:rsidR="00911925" w:rsidRPr="00547629">
        <w:rPr>
          <w:rFonts w:ascii="Verdana" w:hAnsi="Verdana" w:cs="Arial"/>
          <w:sz w:val="22"/>
          <w:szCs w:val="22"/>
        </w:rPr>
        <w:t>9</w:t>
      </w:r>
      <w:r w:rsidR="00921669" w:rsidRPr="00547629">
        <w:rPr>
          <w:rFonts w:ascii="Verdana" w:hAnsi="Verdana" w:cs="Arial"/>
          <w:sz w:val="22"/>
          <w:szCs w:val="22"/>
        </w:rPr>
        <w:t xml:space="preserve">, a las </w:t>
      </w:r>
      <w:r w:rsidR="00CF2F84" w:rsidRPr="00547629">
        <w:rPr>
          <w:rFonts w:ascii="Verdana" w:hAnsi="Verdana" w:cs="Arial"/>
          <w:sz w:val="22"/>
          <w:szCs w:val="22"/>
        </w:rPr>
        <w:t>9</w:t>
      </w:r>
      <w:r w:rsidR="00921669" w:rsidRPr="00547629">
        <w:rPr>
          <w:rFonts w:ascii="Verdana" w:hAnsi="Verdana" w:cs="Arial"/>
          <w:sz w:val="22"/>
          <w:szCs w:val="22"/>
        </w:rPr>
        <w:t>:00 horas.</w:t>
      </w:r>
    </w:p>
    <w:p w:rsidR="00921669" w:rsidRPr="00547629" w:rsidRDefault="00921669" w:rsidP="003C59D4">
      <w:pPr>
        <w:pStyle w:val="Nornal"/>
        <w:ind w:right="45"/>
        <w:rPr>
          <w:rFonts w:ascii="Verdana" w:hAnsi="Verdana" w:cs="Arial"/>
          <w:sz w:val="22"/>
          <w:szCs w:val="22"/>
        </w:rPr>
      </w:pPr>
    </w:p>
    <w:p w:rsidR="00DD2444" w:rsidRPr="00547629" w:rsidRDefault="00DD2444" w:rsidP="00DD2444">
      <w:pPr>
        <w:pStyle w:val="Nornal"/>
        <w:ind w:right="45"/>
        <w:rPr>
          <w:rFonts w:ascii="Verdana" w:hAnsi="Verdana" w:cs="Arial"/>
          <w:sz w:val="22"/>
          <w:szCs w:val="22"/>
        </w:rPr>
      </w:pPr>
    </w:p>
    <w:p w:rsidR="00DD2444" w:rsidRPr="00547629" w:rsidRDefault="00DD2444" w:rsidP="00E3688B">
      <w:pPr>
        <w:pStyle w:val="Nornal"/>
        <w:numPr>
          <w:ilvl w:val="0"/>
          <w:numId w:val="43"/>
        </w:numPr>
        <w:tabs>
          <w:tab w:val="clear" w:pos="851"/>
          <w:tab w:val="left" w:pos="448"/>
        </w:tabs>
        <w:ind w:right="45" w:hanging="678"/>
        <w:rPr>
          <w:rFonts w:ascii="Verdana" w:hAnsi="Verdana" w:cs="Arial"/>
          <w:sz w:val="22"/>
          <w:szCs w:val="22"/>
        </w:rPr>
      </w:pPr>
      <w:r w:rsidRPr="00547629">
        <w:rPr>
          <w:rFonts w:ascii="Verdana" w:hAnsi="Verdana" w:cs="Arial"/>
          <w:b/>
          <w:sz w:val="22"/>
          <w:szCs w:val="22"/>
        </w:rPr>
        <w:t>ASUNTOS QUE SE ELEVAN PARA SU APROBACIÓN</w:t>
      </w:r>
    </w:p>
    <w:p w:rsidR="00DD2444" w:rsidRPr="00547629" w:rsidRDefault="00DD2444" w:rsidP="003C59D4">
      <w:pPr>
        <w:pStyle w:val="Nornal"/>
        <w:ind w:right="45"/>
        <w:rPr>
          <w:rFonts w:ascii="Verdana" w:hAnsi="Verdana" w:cs="Arial"/>
          <w:sz w:val="22"/>
          <w:szCs w:val="22"/>
        </w:rPr>
      </w:pPr>
    </w:p>
    <w:p w:rsidR="00E16842" w:rsidRPr="00547629" w:rsidRDefault="00E16842" w:rsidP="003C59D4">
      <w:pPr>
        <w:pStyle w:val="Nornal"/>
        <w:ind w:right="45"/>
        <w:rPr>
          <w:rFonts w:ascii="Verdana" w:hAnsi="Verdana" w:cs="Arial"/>
          <w:sz w:val="22"/>
          <w:szCs w:val="22"/>
        </w:rPr>
      </w:pPr>
    </w:p>
    <w:p w:rsidR="00E16842" w:rsidRPr="00547629" w:rsidRDefault="00E16842" w:rsidP="003C59D4">
      <w:pPr>
        <w:pStyle w:val="Nornal"/>
        <w:ind w:right="45"/>
        <w:rPr>
          <w:rFonts w:ascii="Verdana" w:hAnsi="Verdana" w:cs="Arial"/>
          <w:sz w:val="22"/>
          <w:szCs w:val="22"/>
        </w:rPr>
      </w:pPr>
    </w:p>
    <w:p w:rsidR="00B745EC" w:rsidRPr="00547629" w:rsidRDefault="00DF7A20" w:rsidP="00DF7A20">
      <w:pPr>
        <w:pStyle w:val="RamaOD"/>
        <w:ind w:right="45"/>
        <w:rPr>
          <w:rFonts w:ascii="Verdana" w:hAnsi="Verdana" w:cs="Arial"/>
          <w:sz w:val="22"/>
          <w:szCs w:val="22"/>
        </w:rPr>
      </w:pPr>
      <w:r w:rsidRPr="00547629">
        <w:rPr>
          <w:rFonts w:ascii="Verdana" w:hAnsi="Verdana" w:cs="Arial"/>
          <w:sz w:val="22"/>
          <w:szCs w:val="22"/>
        </w:rPr>
        <w:t xml:space="preserve">Área de Gobierno de </w:t>
      </w:r>
      <w:r w:rsidR="00085816" w:rsidRPr="00547629">
        <w:rPr>
          <w:rFonts w:ascii="Verdana" w:hAnsi="Verdana" w:cs="Arial"/>
          <w:sz w:val="22"/>
          <w:szCs w:val="22"/>
        </w:rPr>
        <w:t xml:space="preserve">COORDINACIÓN </w:t>
      </w:r>
    </w:p>
    <w:p w:rsidR="00DF7A20" w:rsidRPr="00547629" w:rsidRDefault="00085816" w:rsidP="00DF7A20">
      <w:pPr>
        <w:pStyle w:val="RamaOD"/>
        <w:ind w:right="45"/>
        <w:rPr>
          <w:rFonts w:ascii="Verdana" w:hAnsi="Verdana" w:cs="Arial"/>
          <w:sz w:val="22"/>
          <w:szCs w:val="22"/>
        </w:rPr>
      </w:pPr>
      <w:r w:rsidRPr="00547629">
        <w:rPr>
          <w:rFonts w:ascii="Verdana" w:hAnsi="Verdana" w:cs="Arial"/>
          <w:sz w:val="22"/>
          <w:szCs w:val="22"/>
        </w:rPr>
        <w:t>TERRITORIAL</w:t>
      </w:r>
      <w:r w:rsidR="00B745EC" w:rsidRPr="00547629">
        <w:rPr>
          <w:rFonts w:ascii="Verdana" w:hAnsi="Verdana" w:cs="Arial"/>
          <w:sz w:val="22"/>
          <w:szCs w:val="22"/>
        </w:rPr>
        <w:t xml:space="preserve"> </w:t>
      </w:r>
      <w:r w:rsidRPr="00547629">
        <w:rPr>
          <w:rFonts w:ascii="Verdana" w:hAnsi="Verdana" w:cs="Arial"/>
          <w:sz w:val="22"/>
          <w:szCs w:val="22"/>
        </w:rPr>
        <w:t xml:space="preserve">Y </w:t>
      </w:r>
      <w:r w:rsidR="00F62399" w:rsidRPr="00547629">
        <w:rPr>
          <w:rFonts w:ascii="Verdana" w:hAnsi="Verdana" w:cs="Arial"/>
          <w:sz w:val="22"/>
          <w:szCs w:val="22"/>
        </w:rPr>
        <w:t>COOPERACIÓN PÚBLICO-SOCIAL</w:t>
      </w:r>
    </w:p>
    <w:p w:rsidR="00DF7A20" w:rsidRPr="00547629" w:rsidRDefault="00DF7A20" w:rsidP="00DF7A20">
      <w:pPr>
        <w:pStyle w:val="Nornal"/>
        <w:ind w:right="45"/>
        <w:rPr>
          <w:rFonts w:ascii="Verdana" w:hAnsi="Verdana" w:cs="Arial"/>
          <w:sz w:val="22"/>
          <w:szCs w:val="22"/>
        </w:rPr>
      </w:pPr>
    </w:p>
    <w:p w:rsidR="00BD2F3F" w:rsidRPr="00547629" w:rsidRDefault="00C37A7E" w:rsidP="00C37A7E">
      <w:pPr>
        <w:pStyle w:val="Nornal"/>
        <w:ind w:right="45"/>
        <w:jc w:val="center"/>
        <w:rPr>
          <w:rFonts w:ascii="Verdana" w:hAnsi="Verdana" w:cs="Arial"/>
          <w:i/>
          <w:sz w:val="22"/>
          <w:szCs w:val="22"/>
        </w:rPr>
      </w:pPr>
      <w:r w:rsidRPr="00547629">
        <w:rPr>
          <w:rFonts w:ascii="Verdana" w:hAnsi="Verdana" w:cs="Arial"/>
          <w:i/>
          <w:sz w:val="22"/>
          <w:szCs w:val="22"/>
        </w:rPr>
        <w:t>A PROPUESTA DE LOS CONCEJALES PRESIDENTES DE LOS DISTRITOS</w:t>
      </w:r>
    </w:p>
    <w:p w:rsidR="00B745EC" w:rsidRPr="00547629" w:rsidRDefault="00B745EC" w:rsidP="00DF7A20">
      <w:pPr>
        <w:pStyle w:val="Nornal"/>
        <w:ind w:right="45"/>
        <w:rPr>
          <w:rFonts w:ascii="Verdana" w:hAnsi="Verdana" w:cs="Arial"/>
          <w:sz w:val="22"/>
          <w:szCs w:val="22"/>
        </w:rPr>
      </w:pPr>
    </w:p>
    <w:p w:rsidR="00A2413A" w:rsidRPr="00547629" w:rsidRDefault="00C37A7E" w:rsidP="0041560D">
      <w:pPr>
        <w:pStyle w:val="PuntoOrdenDa"/>
        <w:tabs>
          <w:tab w:val="clear" w:pos="454"/>
        </w:tabs>
        <w:rPr>
          <w:rFonts w:ascii="Verdana" w:hAnsi="Verdana"/>
          <w:sz w:val="22"/>
          <w:szCs w:val="22"/>
        </w:rPr>
      </w:pPr>
      <w:r w:rsidRPr="00547629">
        <w:rPr>
          <w:rFonts w:ascii="Verdana" w:hAnsi="Verdana"/>
          <w:bCs/>
          <w:sz w:val="22"/>
          <w:szCs w:val="22"/>
        </w:rPr>
        <w:t>Propuesta para aprobar inicialmente el Plan Especial de Control Urbanístico Ambiental de Usos para la implantación de la actividad de oficina en la planta primera del edificio sito en la calle de Alcántara, número 49, promovido por particular. Distrito de Salamanca.</w:t>
      </w:r>
    </w:p>
    <w:p w:rsidR="001542E2" w:rsidRPr="00547629" w:rsidRDefault="001542E2" w:rsidP="003C59D4">
      <w:pPr>
        <w:pStyle w:val="Nornal"/>
        <w:ind w:right="45"/>
        <w:rPr>
          <w:rFonts w:ascii="Verdana" w:hAnsi="Verdana" w:cs="Arial"/>
          <w:sz w:val="22"/>
          <w:szCs w:val="22"/>
        </w:rPr>
      </w:pPr>
    </w:p>
    <w:p w:rsidR="00C37A7E" w:rsidRPr="00547629" w:rsidRDefault="00C37A7E" w:rsidP="0041560D">
      <w:pPr>
        <w:pStyle w:val="PuntoOrdenDa"/>
        <w:tabs>
          <w:tab w:val="clear" w:pos="454"/>
        </w:tabs>
        <w:rPr>
          <w:rFonts w:ascii="Verdana" w:hAnsi="Verdana"/>
          <w:sz w:val="22"/>
          <w:szCs w:val="22"/>
        </w:rPr>
      </w:pPr>
      <w:r w:rsidRPr="00547629">
        <w:rPr>
          <w:rFonts w:ascii="Verdana" w:hAnsi="Verdana"/>
          <w:bCs/>
          <w:sz w:val="22"/>
          <w:szCs w:val="22"/>
        </w:rPr>
        <w:t xml:space="preserve">Propuesta </w:t>
      </w:r>
      <w:r w:rsidRPr="00547629">
        <w:rPr>
          <w:rFonts w:ascii="Verdana" w:hAnsi="Verdana"/>
          <w:sz w:val="22"/>
          <w:szCs w:val="22"/>
        </w:rPr>
        <w:t>para autorizar el contrato de servicios psicopedagógicos para tratamiento del alumnado con problemas de aprendizaje</w:t>
      </w:r>
      <w:r w:rsidRPr="00547629">
        <w:rPr>
          <w:rFonts w:ascii="Verdana" w:hAnsi="Verdana"/>
          <w:sz w:val="22"/>
          <w:szCs w:val="22"/>
          <w:lang w:val="es-ES_tradnl"/>
        </w:rPr>
        <w:t xml:space="preserve">, </w:t>
      </w:r>
      <w:r w:rsidRPr="00547629">
        <w:rPr>
          <w:rFonts w:ascii="Verdana" w:hAnsi="Verdana"/>
          <w:sz w:val="22"/>
          <w:szCs w:val="22"/>
        </w:rPr>
        <w:t xml:space="preserve">y el gasto plurianual </w:t>
      </w:r>
      <w:r w:rsidRPr="00547629">
        <w:rPr>
          <w:rFonts w:ascii="Verdana" w:eastAsia="@Arial Unicode MS" w:hAnsi="Verdana"/>
          <w:sz w:val="22"/>
          <w:szCs w:val="22"/>
          <w:lang w:val="es-ES_tradnl"/>
        </w:rPr>
        <w:t xml:space="preserve">de </w:t>
      </w:r>
      <w:r w:rsidRPr="00547629">
        <w:rPr>
          <w:rFonts w:ascii="Verdana" w:hAnsi="Verdana"/>
          <w:sz w:val="22"/>
          <w:szCs w:val="22"/>
          <w:lang w:val="es-ES_tradnl"/>
        </w:rPr>
        <w:t xml:space="preserve">605.965,00 </w:t>
      </w:r>
      <w:r w:rsidRPr="00547629">
        <w:rPr>
          <w:rFonts w:ascii="Verdana" w:eastAsia="@Arial Unicode MS" w:hAnsi="Verdana"/>
          <w:sz w:val="22"/>
          <w:szCs w:val="22"/>
          <w:lang w:val="es-ES_tradnl"/>
        </w:rPr>
        <w:t>euros</w:t>
      </w:r>
      <w:r w:rsidRPr="00547629">
        <w:rPr>
          <w:rFonts w:ascii="Verdana" w:hAnsi="Verdana"/>
          <w:sz w:val="22"/>
          <w:szCs w:val="22"/>
        </w:rPr>
        <w:t xml:space="preserve"> como presupuesto del mismo. D</w:t>
      </w:r>
      <w:r w:rsidR="006859C7" w:rsidRPr="00547629">
        <w:rPr>
          <w:rFonts w:ascii="Verdana" w:hAnsi="Verdana"/>
          <w:sz w:val="22"/>
          <w:szCs w:val="22"/>
        </w:rPr>
        <w:t>istrito de Puente de Vallecas.</w:t>
      </w:r>
    </w:p>
    <w:p w:rsidR="00A2413A" w:rsidRPr="00547629" w:rsidRDefault="00A2413A" w:rsidP="003C59D4">
      <w:pPr>
        <w:pStyle w:val="Nornal"/>
        <w:ind w:right="45"/>
        <w:rPr>
          <w:rFonts w:ascii="Verdana" w:hAnsi="Verdana" w:cs="Arial"/>
          <w:sz w:val="22"/>
          <w:szCs w:val="22"/>
        </w:rPr>
      </w:pPr>
    </w:p>
    <w:p w:rsidR="001542E2" w:rsidRPr="00547629" w:rsidRDefault="001542E2" w:rsidP="003C59D4">
      <w:pPr>
        <w:pStyle w:val="Nornal"/>
        <w:ind w:right="45"/>
        <w:rPr>
          <w:rFonts w:ascii="Verdana" w:hAnsi="Verdana" w:cs="Arial"/>
          <w:sz w:val="22"/>
          <w:szCs w:val="22"/>
        </w:rPr>
      </w:pPr>
    </w:p>
    <w:p w:rsidR="00C33F8E" w:rsidRPr="00547629" w:rsidRDefault="00C33F8E" w:rsidP="003C59D4">
      <w:pPr>
        <w:pStyle w:val="RamaOD"/>
        <w:ind w:right="45"/>
        <w:rPr>
          <w:rFonts w:ascii="Verdana" w:hAnsi="Verdana" w:cs="Arial"/>
          <w:sz w:val="22"/>
          <w:szCs w:val="22"/>
        </w:rPr>
      </w:pPr>
      <w:r w:rsidRPr="00547629">
        <w:rPr>
          <w:rFonts w:ascii="Verdana" w:hAnsi="Verdana" w:cs="Arial"/>
          <w:sz w:val="22"/>
          <w:szCs w:val="22"/>
        </w:rPr>
        <w:t xml:space="preserve">Área de Gobierno de </w:t>
      </w:r>
      <w:r w:rsidR="00085816" w:rsidRPr="00547629">
        <w:rPr>
          <w:rFonts w:ascii="Verdana" w:hAnsi="Verdana" w:cs="Arial"/>
          <w:sz w:val="22"/>
          <w:szCs w:val="22"/>
        </w:rPr>
        <w:t>SALUD, SEGURIDAD Y EMERGENCIAS</w:t>
      </w:r>
    </w:p>
    <w:p w:rsidR="00C33F8E" w:rsidRPr="00547629" w:rsidRDefault="00C33F8E" w:rsidP="003C59D4">
      <w:pPr>
        <w:pStyle w:val="Nornal"/>
        <w:ind w:right="45"/>
        <w:rPr>
          <w:rFonts w:ascii="Verdana" w:hAnsi="Verdana" w:cs="Arial"/>
          <w:sz w:val="22"/>
          <w:szCs w:val="22"/>
        </w:rPr>
      </w:pPr>
    </w:p>
    <w:p w:rsidR="001542E2" w:rsidRPr="00547629" w:rsidRDefault="00C37A7E" w:rsidP="0041560D">
      <w:pPr>
        <w:pStyle w:val="PuntoOrdenDa"/>
        <w:tabs>
          <w:tab w:val="clear" w:pos="454"/>
        </w:tabs>
        <w:rPr>
          <w:rFonts w:ascii="Verdana" w:hAnsi="Verdana"/>
          <w:sz w:val="22"/>
          <w:szCs w:val="22"/>
        </w:rPr>
      </w:pPr>
      <w:r w:rsidRPr="00547629">
        <w:rPr>
          <w:rFonts w:ascii="Verdana" w:hAnsi="Verdana"/>
          <w:iCs/>
          <w:sz w:val="22"/>
          <w:szCs w:val="22"/>
        </w:rPr>
        <w:t>Propuesta para aprobar el Acuerdo de 16 de noviembre de 2018 de la Mesa Sectorial de Policía Municipal regulador del Régimen Especial del Cuerpo de Policía Municipal de Madrid</w:t>
      </w:r>
      <w:r w:rsidRPr="00547629">
        <w:rPr>
          <w:rFonts w:ascii="Verdana" w:hAnsi="Verdana"/>
          <w:bCs/>
          <w:sz w:val="22"/>
          <w:szCs w:val="22"/>
        </w:rPr>
        <w:t>.</w:t>
      </w:r>
    </w:p>
    <w:p w:rsidR="001542E2" w:rsidRPr="00547629" w:rsidRDefault="001542E2" w:rsidP="00085816">
      <w:pPr>
        <w:pStyle w:val="Nornal"/>
        <w:ind w:right="45"/>
        <w:rPr>
          <w:rFonts w:ascii="Verdana" w:hAnsi="Verdana" w:cs="Arial"/>
          <w:sz w:val="22"/>
          <w:szCs w:val="22"/>
        </w:rPr>
      </w:pPr>
    </w:p>
    <w:p w:rsidR="00085816" w:rsidRPr="00547629" w:rsidRDefault="00085816" w:rsidP="00085816">
      <w:pPr>
        <w:pStyle w:val="Nornal"/>
        <w:ind w:right="45"/>
        <w:rPr>
          <w:rFonts w:ascii="Verdana" w:hAnsi="Verdana" w:cs="Arial"/>
          <w:sz w:val="22"/>
          <w:szCs w:val="22"/>
        </w:rPr>
      </w:pPr>
    </w:p>
    <w:p w:rsidR="00085816" w:rsidRPr="00547629" w:rsidRDefault="00085816" w:rsidP="00085816">
      <w:pPr>
        <w:pStyle w:val="RamaOD"/>
        <w:ind w:right="45"/>
        <w:rPr>
          <w:rFonts w:ascii="Verdana" w:hAnsi="Verdana" w:cs="Arial"/>
          <w:sz w:val="22"/>
          <w:szCs w:val="22"/>
        </w:rPr>
      </w:pPr>
      <w:r w:rsidRPr="00547629">
        <w:rPr>
          <w:rFonts w:ascii="Verdana" w:hAnsi="Verdana" w:cs="Arial"/>
          <w:sz w:val="22"/>
          <w:szCs w:val="22"/>
        </w:rPr>
        <w:t>áREA DE gOBIERNO DE DESARROLLO URBANO SOSTENIBLE</w:t>
      </w:r>
    </w:p>
    <w:p w:rsidR="00085816" w:rsidRPr="00547629" w:rsidRDefault="00085816" w:rsidP="00085816">
      <w:pPr>
        <w:pStyle w:val="Nornal"/>
        <w:ind w:right="45"/>
        <w:rPr>
          <w:rFonts w:ascii="Verdana" w:hAnsi="Verdana" w:cs="Arial"/>
          <w:sz w:val="22"/>
          <w:szCs w:val="22"/>
        </w:rPr>
      </w:pPr>
    </w:p>
    <w:p w:rsidR="00C37A7E" w:rsidRPr="00547629" w:rsidRDefault="00C37A7E" w:rsidP="0041560D">
      <w:pPr>
        <w:pStyle w:val="PuntoOrdenDa"/>
        <w:tabs>
          <w:tab w:val="clear" w:pos="454"/>
        </w:tabs>
        <w:rPr>
          <w:rFonts w:ascii="Verdana" w:hAnsi="Verdana"/>
          <w:sz w:val="22"/>
          <w:szCs w:val="22"/>
        </w:rPr>
      </w:pPr>
      <w:r w:rsidRPr="00547629">
        <w:rPr>
          <w:rFonts w:ascii="Verdana" w:hAnsi="Verdana"/>
          <w:sz w:val="22"/>
          <w:szCs w:val="22"/>
        </w:rPr>
        <w:t>Propuesta para disponer el ejercicio de acción judicial de solicitud de autorización. Distrito de Centro.</w:t>
      </w:r>
    </w:p>
    <w:p w:rsidR="001542E2" w:rsidRPr="00547629" w:rsidRDefault="001542E2" w:rsidP="00085816">
      <w:pPr>
        <w:pStyle w:val="Nornal"/>
        <w:ind w:right="45"/>
        <w:rPr>
          <w:rFonts w:ascii="Verdana" w:hAnsi="Verdana" w:cs="Arial"/>
          <w:sz w:val="22"/>
          <w:szCs w:val="22"/>
        </w:rPr>
      </w:pPr>
    </w:p>
    <w:p w:rsidR="00C37A7E" w:rsidRPr="00547629" w:rsidRDefault="00C37A7E" w:rsidP="0041560D">
      <w:pPr>
        <w:pStyle w:val="PuntoOrdenDa"/>
        <w:tabs>
          <w:tab w:val="clear" w:pos="454"/>
        </w:tabs>
        <w:rPr>
          <w:rFonts w:ascii="Verdana" w:hAnsi="Verdana"/>
          <w:sz w:val="22"/>
          <w:szCs w:val="22"/>
        </w:rPr>
      </w:pPr>
      <w:r w:rsidRPr="00547629">
        <w:rPr>
          <w:rFonts w:ascii="Verdana" w:hAnsi="Verdana"/>
          <w:sz w:val="22"/>
          <w:szCs w:val="22"/>
        </w:rPr>
        <w:lastRenderedPageBreak/>
        <w:t xml:space="preserve">Propuesta para aprobar inicialmente </w:t>
      </w:r>
      <w:r w:rsidRPr="00547629">
        <w:rPr>
          <w:rFonts w:ascii="Verdana" w:hAnsi="Verdana"/>
          <w:bCs/>
          <w:sz w:val="22"/>
          <w:szCs w:val="22"/>
        </w:rPr>
        <w:t xml:space="preserve">el Plan Especial </w:t>
      </w:r>
      <w:r w:rsidRPr="00547629">
        <w:rPr>
          <w:rFonts w:ascii="Verdana" w:hAnsi="Verdana"/>
          <w:sz w:val="22"/>
          <w:szCs w:val="22"/>
          <w:lang w:val="es-ES_tradnl"/>
        </w:rPr>
        <w:t>para la modificación de la catalogación del edificio, en el paseo del Prado número 30. Distrito de Centro.</w:t>
      </w:r>
    </w:p>
    <w:p w:rsidR="00DF7A20" w:rsidRPr="00547629" w:rsidRDefault="00DF7A20" w:rsidP="00DF7A20">
      <w:pPr>
        <w:pStyle w:val="Nornal"/>
        <w:ind w:right="45"/>
        <w:rPr>
          <w:rFonts w:ascii="Verdana" w:hAnsi="Verdana" w:cs="Arial"/>
          <w:sz w:val="22"/>
          <w:szCs w:val="22"/>
        </w:rPr>
      </w:pPr>
    </w:p>
    <w:p w:rsidR="00A2413A" w:rsidRPr="00547629" w:rsidRDefault="00A2413A" w:rsidP="00DF7A20">
      <w:pPr>
        <w:pStyle w:val="Nornal"/>
        <w:ind w:right="45"/>
        <w:rPr>
          <w:rFonts w:ascii="Verdana" w:hAnsi="Verdana" w:cs="Arial"/>
          <w:sz w:val="22"/>
          <w:szCs w:val="22"/>
        </w:rPr>
      </w:pPr>
    </w:p>
    <w:p w:rsidR="00C53A89" w:rsidRPr="00547629" w:rsidRDefault="00C53A89" w:rsidP="00C53A89">
      <w:pPr>
        <w:pStyle w:val="RamaOD"/>
        <w:ind w:right="45"/>
        <w:rPr>
          <w:rFonts w:ascii="Verdana" w:hAnsi="Verdana" w:cs="Arial"/>
          <w:sz w:val="22"/>
          <w:szCs w:val="22"/>
        </w:rPr>
      </w:pPr>
      <w:r w:rsidRPr="00547629">
        <w:rPr>
          <w:rFonts w:ascii="Verdana" w:hAnsi="Verdana" w:cs="Arial"/>
          <w:sz w:val="22"/>
          <w:szCs w:val="22"/>
        </w:rPr>
        <w:t>ÁREA DE GOBIERNO DE POLÍTICAS DE GÉNERO Y DIVERSIDAD</w:t>
      </w:r>
    </w:p>
    <w:p w:rsidR="00C37A7E" w:rsidRPr="00547629" w:rsidRDefault="00C37A7E" w:rsidP="00E3688B">
      <w:pPr>
        <w:pStyle w:val="Nornal"/>
        <w:ind w:right="45"/>
        <w:rPr>
          <w:rFonts w:ascii="Verdana" w:hAnsi="Verdana" w:cs="Arial"/>
          <w:sz w:val="22"/>
          <w:szCs w:val="22"/>
        </w:rPr>
      </w:pPr>
    </w:p>
    <w:p w:rsidR="0041560D" w:rsidRPr="00547629" w:rsidRDefault="00C37A7E" w:rsidP="006859C7">
      <w:pPr>
        <w:pStyle w:val="PuntoOrdenDa"/>
        <w:tabs>
          <w:tab w:val="clear" w:pos="454"/>
        </w:tabs>
        <w:rPr>
          <w:rFonts w:ascii="Verdana" w:hAnsi="Verdana"/>
          <w:sz w:val="22"/>
          <w:szCs w:val="22"/>
        </w:rPr>
      </w:pPr>
      <w:r w:rsidRPr="00547629">
        <w:rPr>
          <w:rFonts w:ascii="Verdana" w:hAnsi="Verdana"/>
          <w:bCs/>
          <w:sz w:val="22"/>
        </w:rPr>
        <w:t>Propuesta para autorizar y disponer el gasto plurianual de 2.074.816,50 euros, correspondiente a la prórroga del contrato de servicios para la atención a mujeres víctimas de violencia de género y puntos municipales I y II del Observatorio Regional de Violencia de Género.</w:t>
      </w:r>
    </w:p>
    <w:p w:rsidR="00DD2444" w:rsidRPr="00547629" w:rsidRDefault="00DD2444" w:rsidP="00DD2444">
      <w:pPr>
        <w:pStyle w:val="Nornal"/>
        <w:ind w:right="45"/>
        <w:rPr>
          <w:rFonts w:ascii="Verdana" w:hAnsi="Verdana" w:cs="Arial"/>
          <w:sz w:val="22"/>
          <w:szCs w:val="22"/>
        </w:rPr>
      </w:pPr>
    </w:p>
    <w:p w:rsidR="0041560D" w:rsidRPr="00547629" w:rsidRDefault="0041560D" w:rsidP="00DD2444">
      <w:pPr>
        <w:pStyle w:val="Nornal"/>
        <w:ind w:right="45"/>
        <w:rPr>
          <w:rFonts w:ascii="Verdana" w:hAnsi="Verdana" w:cs="Arial"/>
          <w:sz w:val="22"/>
          <w:szCs w:val="22"/>
        </w:rPr>
      </w:pPr>
    </w:p>
    <w:p w:rsidR="00DD2444" w:rsidRPr="00547629" w:rsidRDefault="00DD2444" w:rsidP="00E3688B">
      <w:pPr>
        <w:pStyle w:val="Nornal"/>
        <w:numPr>
          <w:ilvl w:val="0"/>
          <w:numId w:val="43"/>
        </w:numPr>
        <w:tabs>
          <w:tab w:val="clear" w:pos="851"/>
          <w:tab w:val="left" w:pos="448"/>
        </w:tabs>
        <w:ind w:right="45" w:hanging="692"/>
        <w:rPr>
          <w:rFonts w:ascii="Verdana" w:hAnsi="Verdana" w:cs="Arial"/>
          <w:b/>
          <w:sz w:val="22"/>
          <w:szCs w:val="22"/>
        </w:rPr>
      </w:pPr>
      <w:r w:rsidRPr="00547629">
        <w:rPr>
          <w:rFonts w:ascii="Verdana" w:hAnsi="Verdana" w:cs="Arial"/>
          <w:b/>
          <w:sz w:val="22"/>
          <w:szCs w:val="22"/>
        </w:rPr>
        <w:t>ASUNTOS PARA INFORMACIÓN</w:t>
      </w:r>
    </w:p>
    <w:p w:rsidR="00DD2444" w:rsidRPr="00547629" w:rsidRDefault="00DD2444" w:rsidP="00DD2444">
      <w:pPr>
        <w:pStyle w:val="Nornal"/>
        <w:ind w:right="45"/>
        <w:rPr>
          <w:rFonts w:ascii="Verdana" w:hAnsi="Verdana" w:cs="Arial"/>
          <w:sz w:val="22"/>
          <w:szCs w:val="22"/>
        </w:rPr>
      </w:pPr>
    </w:p>
    <w:p w:rsidR="00DD2444" w:rsidRPr="00547629" w:rsidRDefault="00DD2444" w:rsidP="00DF7A20">
      <w:pPr>
        <w:pStyle w:val="Nornal"/>
        <w:ind w:right="45"/>
        <w:rPr>
          <w:rFonts w:ascii="Verdana" w:hAnsi="Verdana" w:cs="Arial"/>
          <w:sz w:val="22"/>
          <w:szCs w:val="22"/>
        </w:rPr>
      </w:pPr>
    </w:p>
    <w:p w:rsidR="00DD2444" w:rsidRPr="00547629" w:rsidRDefault="00DD2444" w:rsidP="00DF7A20">
      <w:pPr>
        <w:pStyle w:val="Nornal"/>
        <w:ind w:right="45"/>
        <w:rPr>
          <w:rFonts w:ascii="Verdana" w:hAnsi="Verdana" w:cs="Arial"/>
          <w:sz w:val="22"/>
          <w:szCs w:val="22"/>
        </w:rPr>
      </w:pPr>
    </w:p>
    <w:p w:rsidR="00674BC1" w:rsidRPr="00547629" w:rsidRDefault="00674BC1" w:rsidP="00674BC1">
      <w:pPr>
        <w:pStyle w:val="reaOrdenDa"/>
      </w:pPr>
      <w:r w:rsidRPr="00547629">
        <w:t>Área de Gobierno de PORTAVOZ, COORDINACIÓN de</w:t>
      </w:r>
      <w:r w:rsidRPr="00547629">
        <w:br/>
        <w:t>LA JUNTA DE GOBIERNO Y RELACIONES CON EL PLENO</w:t>
      </w:r>
    </w:p>
    <w:p w:rsidR="00674BC1" w:rsidRPr="00547629" w:rsidRDefault="00674BC1" w:rsidP="00674BC1">
      <w:pPr>
        <w:pStyle w:val="Nornal"/>
        <w:ind w:right="45"/>
        <w:rPr>
          <w:rFonts w:ascii="Verdana" w:hAnsi="Verdana" w:cs="Arial"/>
          <w:sz w:val="22"/>
          <w:szCs w:val="22"/>
        </w:rPr>
      </w:pPr>
    </w:p>
    <w:p w:rsidR="00674BC1" w:rsidRPr="00547629" w:rsidRDefault="00674BC1" w:rsidP="00674BC1">
      <w:pPr>
        <w:pStyle w:val="PuntoODInformacin"/>
        <w:numPr>
          <w:ilvl w:val="0"/>
          <w:numId w:val="5"/>
        </w:numPr>
        <w:tabs>
          <w:tab w:val="clear" w:pos="567"/>
        </w:tabs>
        <w:rPr>
          <w:rFonts w:ascii="Verdana" w:hAnsi="Verdana"/>
          <w:sz w:val="22"/>
          <w:szCs w:val="22"/>
        </w:rPr>
      </w:pPr>
      <w:r w:rsidRPr="00547629">
        <w:rPr>
          <w:rFonts w:ascii="Verdana" w:hAnsi="Verdana"/>
          <w:sz w:val="22"/>
          <w:szCs w:val="22"/>
        </w:rPr>
        <w:t>Informe de comunicación.</w:t>
      </w:r>
    </w:p>
    <w:p w:rsidR="00674BC1" w:rsidRPr="00547629" w:rsidRDefault="00674BC1" w:rsidP="00674BC1">
      <w:pPr>
        <w:pStyle w:val="Nornal"/>
        <w:ind w:right="45"/>
        <w:rPr>
          <w:rFonts w:ascii="Verdana" w:hAnsi="Verdana" w:cs="Arial"/>
          <w:sz w:val="22"/>
          <w:szCs w:val="22"/>
        </w:rPr>
      </w:pPr>
    </w:p>
    <w:p w:rsidR="00674BC1" w:rsidRPr="00547629" w:rsidRDefault="00674BC1" w:rsidP="00674BC1">
      <w:pPr>
        <w:pStyle w:val="Nornal"/>
        <w:ind w:right="45"/>
        <w:rPr>
          <w:rFonts w:ascii="Verdana" w:hAnsi="Verdana" w:cs="Arial"/>
          <w:sz w:val="22"/>
          <w:szCs w:val="22"/>
        </w:rPr>
      </w:pPr>
    </w:p>
    <w:p w:rsidR="00674BC1" w:rsidRPr="00547629" w:rsidRDefault="00674BC1" w:rsidP="00674BC1">
      <w:pPr>
        <w:pStyle w:val="reaOrdenDa"/>
        <w:keepNext/>
      </w:pPr>
      <w:r w:rsidRPr="00547629">
        <w:t>ÁREA DE GOBIERNO DE PARTICIPACIÓN CIUDADANA,</w:t>
      </w:r>
      <w:r w:rsidRPr="00547629">
        <w:br/>
        <w:t>TRANSPARENCIA Y GOBIERNO ABIERTO</w:t>
      </w:r>
    </w:p>
    <w:p w:rsidR="00674BC1" w:rsidRPr="00547629" w:rsidRDefault="00674BC1" w:rsidP="00674BC1">
      <w:pPr>
        <w:pStyle w:val="Nornal"/>
        <w:ind w:right="45"/>
        <w:rPr>
          <w:rFonts w:ascii="Verdana" w:hAnsi="Verdana" w:cs="Arial"/>
          <w:sz w:val="22"/>
          <w:szCs w:val="22"/>
        </w:rPr>
      </w:pPr>
    </w:p>
    <w:p w:rsidR="00674BC1" w:rsidRPr="00547629" w:rsidRDefault="00674BC1" w:rsidP="00674BC1">
      <w:pPr>
        <w:pStyle w:val="PuntoODInformacin"/>
        <w:numPr>
          <w:ilvl w:val="0"/>
          <w:numId w:val="5"/>
        </w:numPr>
        <w:tabs>
          <w:tab w:val="clear" w:pos="567"/>
        </w:tabs>
        <w:rPr>
          <w:rFonts w:ascii="Verdana" w:hAnsi="Verdana"/>
          <w:sz w:val="22"/>
          <w:szCs w:val="22"/>
        </w:rPr>
      </w:pPr>
      <w:r w:rsidRPr="00547629">
        <w:rPr>
          <w:rFonts w:ascii="Verdana" w:hAnsi="Verdana"/>
          <w:sz w:val="22"/>
          <w:szCs w:val="22"/>
        </w:rPr>
        <w:t>Información relativa a las propuestas ciudadanas presentadas en la web decide.madrid.es y a la evolución de las sugerencias y reclamaciones.</w:t>
      </w:r>
    </w:p>
    <w:p w:rsidR="00674BC1" w:rsidRPr="00547629" w:rsidRDefault="00674BC1" w:rsidP="00674BC1">
      <w:pPr>
        <w:pStyle w:val="Nornal"/>
        <w:ind w:right="45"/>
        <w:rPr>
          <w:rFonts w:ascii="Verdana" w:hAnsi="Verdana" w:cs="Arial"/>
          <w:sz w:val="22"/>
          <w:szCs w:val="22"/>
        </w:rPr>
      </w:pPr>
    </w:p>
    <w:p w:rsidR="00674BC1" w:rsidRPr="00547629" w:rsidRDefault="00674BC1" w:rsidP="00674BC1">
      <w:pPr>
        <w:pStyle w:val="Nornal"/>
        <w:ind w:right="45"/>
        <w:rPr>
          <w:rFonts w:ascii="Verdana" w:hAnsi="Verdana" w:cs="Arial"/>
          <w:sz w:val="22"/>
          <w:szCs w:val="22"/>
        </w:rPr>
      </w:pPr>
    </w:p>
    <w:p w:rsidR="00921669" w:rsidRPr="00547629" w:rsidRDefault="0041560D" w:rsidP="003C59D4">
      <w:pPr>
        <w:ind w:right="45"/>
        <w:jc w:val="right"/>
        <w:rPr>
          <w:rFonts w:ascii="Verdana" w:hAnsi="Verdana" w:cs="Arial"/>
          <w:b/>
          <w:bCs/>
          <w:sz w:val="22"/>
          <w:szCs w:val="22"/>
        </w:rPr>
      </w:pPr>
      <w:r w:rsidRPr="00547629">
        <w:rPr>
          <w:rFonts w:ascii="Verdana" w:hAnsi="Verdana" w:cs="Arial"/>
          <w:b/>
          <w:bCs/>
          <w:sz w:val="22"/>
          <w:szCs w:val="22"/>
        </w:rPr>
        <w:t>Madrid, 30 DE ENERO</w:t>
      </w:r>
      <w:r w:rsidR="00921669" w:rsidRPr="00547629">
        <w:rPr>
          <w:rFonts w:ascii="Verdana" w:hAnsi="Verdana" w:cs="Arial"/>
          <w:b/>
          <w:bCs/>
          <w:sz w:val="22"/>
          <w:szCs w:val="22"/>
        </w:rPr>
        <w:t xml:space="preserve"> 201</w:t>
      </w:r>
      <w:r w:rsidR="00911925" w:rsidRPr="00547629">
        <w:rPr>
          <w:rFonts w:ascii="Verdana" w:hAnsi="Verdana" w:cs="Arial"/>
          <w:b/>
          <w:bCs/>
          <w:sz w:val="22"/>
          <w:szCs w:val="22"/>
        </w:rPr>
        <w:t>9</w:t>
      </w:r>
    </w:p>
    <w:p w:rsidR="00921669" w:rsidRPr="00547629" w:rsidRDefault="00921669" w:rsidP="003C59D4">
      <w:pPr>
        <w:pStyle w:val="Ttulo3"/>
        <w:ind w:right="45"/>
        <w:rPr>
          <w:rFonts w:ascii="Verdana" w:hAnsi="Verdana"/>
          <w:sz w:val="22"/>
          <w:szCs w:val="22"/>
        </w:rPr>
      </w:pPr>
      <w:r w:rsidRPr="00547629">
        <w:rPr>
          <w:rFonts w:ascii="Verdana" w:hAnsi="Verdana"/>
          <w:sz w:val="22"/>
          <w:szCs w:val="22"/>
        </w:rPr>
        <w:t>APROBADO POR L</w:t>
      </w:r>
      <w:r w:rsidR="00B56C0E" w:rsidRPr="00547629">
        <w:rPr>
          <w:rFonts w:ascii="Verdana" w:hAnsi="Verdana"/>
          <w:sz w:val="22"/>
          <w:szCs w:val="22"/>
        </w:rPr>
        <w:t>A</w:t>
      </w:r>
      <w:r w:rsidRPr="00547629">
        <w:rPr>
          <w:rFonts w:ascii="Verdana" w:hAnsi="Verdana"/>
          <w:sz w:val="22"/>
          <w:szCs w:val="22"/>
        </w:rPr>
        <w:t xml:space="preserve"> ALCALDE</w:t>
      </w:r>
      <w:r w:rsidR="00B56C0E" w:rsidRPr="00547629">
        <w:rPr>
          <w:rFonts w:ascii="Verdana" w:hAnsi="Verdana"/>
          <w:sz w:val="22"/>
          <w:szCs w:val="22"/>
        </w:rPr>
        <w:t>SA</w:t>
      </w:r>
      <w:bookmarkEnd w:id="0"/>
    </w:p>
    <w:sectPr w:rsidR="00921669" w:rsidRPr="00547629"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3A2" w:rsidRDefault="004073A2">
      <w:r>
        <w:separator/>
      </w:r>
    </w:p>
    <w:p w:rsidR="004073A2" w:rsidRDefault="004073A2"/>
    <w:p w:rsidR="004073A2" w:rsidRDefault="004073A2" w:rsidP="00E259A0"/>
  </w:endnote>
  <w:endnote w:type="continuationSeparator" w:id="0">
    <w:p w:rsidR="004073A2" w:rsidRDefault="004073A2">
      <w:r>
        <w:continuationSeparator/>
      </w:r>
    </w:p>
    <w:p w:rsidR="004073A2" w:rsidRDefault="004073A2"/>
    <w:p w:rsidR="004073A2" w:rsidRDefault="004073A2"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547629">
      <w:rPr>
        <w:rFonts w:ascii="Verdana" w:hAnsi="Verdana"/>
        <w:noProof/>
        <w:sz w:val="22"/>
        <w:szCs w:val="22"/>
      </w:rPr>
      <w:t>2</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3A2" w:rsidRDefault="004073A2">
      <w:r>
        <w:separator/>
      </w:r>
    </w:p>
    <w:p w:rsidR="004073A2" w:rsidRDefault="004073A2"/>
    <w:p w:rsidR="004073A2" w:rsidRDefault="004073A2" w:rsidP="00E259A0"/>
  </w:footnote>
  <w:footnote w:type="continuationSeparator" w:id="0">
    <w:p w:rsidR="004073A2" w:rsidRDefault="004073A2">
      <w:r>
        <w:continuationSeparator/>
      </w:r>
    </w:p>
    <w:p w:rsidR="004073A2" w:rsidRDefault="004073A2"/>
    <w:p w:rsidR="004073A2" w:rsidRDefault="004073A2"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547629"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53961"/>
    <w:multiLevelType w:val="hybridMultilevel"/>
    <w:tmpl w:val="FDDEFC5E"/>
    <w:lvl w:ilvl="0" w:tplc="6DC80F2A">
      <w:start w:val="1"/>
      <w:numFmt w:val="decimal"/>
      <w:pStyle w:val="PuntoOrdenDa"/>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9846480"/>
    <w:multiLevelType w:val="hybridMultilevel"/>
    <w:tmpl w:val="31D2A1CA"/>
    <w:lvl w:ilvl="0" w:tplc="53624A28">
      <w:start w:val="1"/>
      <w:numFmt w:val="decimal"/>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CC5088A"/>
    <w:multiLevelType w:val="hybridMultilevel"/>
    <w:tmpl w:val="0E6E0682"/>
    <w:lvl w:ilvl="0" w:tplc="4B6825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F60E92"/>
    <w:multiLevelType w:val="hybridMultilevel"/>
    <w:tmpl w:val="4B520D7C"/>
    <w:lvl w:ilvl="0" w:tplc="BD749C36">
      <w:start w:val="1"/>
      <w:numFmt w:val="decimal"/>
      <w:lvlText w:val="%1.- "/>
      <w:lvlJc w:val="left"/>
      <w:pPr>
        <w:tabs>
          <w:tab w:val="num" w:pos="454"/>
        </w:tabs>
        <w:ind w:left="567" w:hanging="567"/>
      </w:pPr>
      <w:rPr>
        <w:rFonts w:ascii="Verdana" w:hAnsi="Verdana" w:hint="default"/>
        <w:b w:val="0"/>
        <w:i w:val="0"/>
        <w:color w:val="auto"/>
        <w:sz w:val="22"/>
        <w:szCs w:val="22"/>
      </w:rPr>
    </w:lvl>
    <w:lvl w:ilvl="1" w:tplc="F2566CA4">
      <w:start w:val="1"/>
      <w:numFmt w:val="decimal"/>
      <w:lvlText w:val="%2."/>
      <w:lvlJc w:val="left"/>
      <w:pPr>
        <w:tabs>
          <w:tab w:val="num" w:pos="1440"/>
        </w:tabs>
        <w:ind w:left="1440" w:hanging="360"/>
      </w:pPr>
      <w:rPr>
        <w:rFonts w:hint="default"/>
        <w:b w:val="0"/>
        <w:i w:val="0"/>
        <w:color w:val="auto"/>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02B6788"/>
    <w:multiLevelType w:val="hybridMultilevel"/>
    <w:tmpl w:val="B804F98E"/>
    <w:lvl w:ilvl="0" w:tplc="83C24D18">
      <w:start w:val="1"/>
      <w:numFmt w:val="decimal"/>
      <w:pStyle w:val="PuntoODInformacin"/>
      <w:lvlText w:val="%1.-"/>
      <w:lvlJc w:val="left"/>
      <w:pPr>
        <w:tabs>
          <w:tab w:val="num" w:pos="567"/>
        </w:tabs>
        <w:ind w:left="567" w:hanging="567"/>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8"/>
  </w:num>
  <w:num w:numId="4">
    <w:abstractNumId w:val="4"/>
  </w:num>
  <w:num w:numId="5">
    <w:abstractNumId w:val="7"/>
  </w:num>
  <w:num w:numId="6">
    <w:abstractNumId w:val="2"/>
  </w:num>
  <w:num w:numId="7">
    <w:abstractNumId w:val="7"/>
  </w:num>
  <w:num w:numId="8">
    <w:abstractNumId w:val="2"/>
  </w:num>
  <w:num w:numId="9">
    <w:abstractNumId w:val="7"/>
  </w:num>
  <w:num w:numId="10">
    <w:abstractNumId w:val="1"/>
  </w:num>
  <w:num w:numId="11">
    <w:abstractNumId w:val="2"/>
  </w:num>
  <w:num w:numId="12">
    <w:abstractNumId w:val="2"/>
  </w:num>
  <w:num w:numId="13">
    <w:abstractNumId w:val="7"/>
  </w:num>
  <w:num w:numId="14">
    <w:abstractNumId w:val="2"/>
  </w:num>
  <w:num w:numId="15">
    <w:abstractNumId w:val="2"/>
  </w:num>
  <w:num w:numId="16">
    <w:abstractNumId w:val="3"/>
  </w:num>
  <w:num w:numId="17">
    <w:abstractNumId w:val="2"/>
  </w:num>
  <w:num w:numId="18">
    <w:abstractNumId w:val="2"/>
  </w:num>
  <w:num w:numId="19">
    <w:abstractNumId w:val="6"/>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3A2"/>
    <w:rsid w:val="000229AC"/>
    <w:rsid w:val="00045AB8"/>
    <w:rsid w:val="00085816"/>
    <w:rsid w:val="000B032C"/>
    <w:rsid w:val="000D65D0"/>
    <w:rsid w:val="00106915"/>
    <w:rsid w:val="0010794A"/>
    <w:rsid w:val="001137E6"/>
    <w:rsid w:val="001225F9"/>
    <w:rsid w:val="00147498"/>
    <w:rsid w:val="001542E2"/>
    <w:rsid w:val="001B7DAF"/>
    <w:rsid w:val="001C606C"/>
    <w:rsid w:val="001D4500"/>
    <w:rsid w:val="00201BA1"/>
    <w:rsid w:val="00254CB6"/>
    <w:rsid w:val="002C695E"/>
    <w:rsid w:val="002E6903"/>
    <w:rsid w:val="002F1F84"/>
    <w:rsid w:val="00301BE6"/>
    <w:rsid w:val="003147C4"/>
    <w:rsid w:val="00340A66"/>
    <w:rsid w:val="00343325"/>
    <w:rsid w:val="003436EA"/>
    <w:rsid w:val="00343B29"/>
    <w:rsid w:val="00345E3A"/>
    <w:rsid w:val="003838AB"/>
    <w:rsid w:val="00392354"/>
    <w:rsid w:val="003B4156"/>
    <w:rsid w:val="003C59D4"/>
    <w:rsid w:val="004073A2"/>
    <w:rsid w:val="00411359"/>
    <w:rsid w:val="0041560D"/>
    <w:rsid w:val="00441F13"/>
    <w:rsid w:val="004A2B0D"/>
    <w:rsid w:val="004A434C"/>
    <w:rsid w:val="004B3352"/>
    <w:rsid w:val="004D7908"/>
    <w:rsid w:val="004E364C"/>
    <w:rsid w:val="004F2F6F"/>
    <w:rsid w:val="004F519F"/>
    <w:rsid w:val="00500F2F"/>
    <w:rsid w:val="00526DE7"/>
    <w:rsid w:val="005468B8"/>
    <w:rsid w:val="00547629"/>
    <w:rsid w:val="0055197C"/>
    <w:rsid w:val="00571935"/>
    <w:rsid w:val="005A5613"/>
    <w:rsid w:val="00624C71"/>
    <w:rsid w:val="0065011D"/>
    <w:rsid w:val="0065560C"/>
    <w:rsid w:val="00674BC1"/>
    <w:rsid w:val="00680561"/>
    <w:rsid w:val="006859C7"/>
    <w:rsid w:val="006B1C47"/>
    <w:rsid w:val="006C79AB"/>
    <w:rsid w:val="0071428B"/>
    <w:rsid w:val="00730C5C"/>
    <w:rsid w:val="00757ABA"/>
    <w:rsid w:val="00761BC1"/>
    <w:rsid w:val="00774F03"/>
    <w:rsid w:val="007D2B69"/>
    <w:rsid w:val="007D60DC"/>
    <w:rsid w:val="007E0CCC"/>
    <w:rsid w:val="007E773E"/>
    <w:rsid w:val="008004D4"/>
    <w:rsid w:val="008D7760"/>
    <w:rsid w:val="008F3694"/>
    <w:rsid w:val="00911925"/>
    <w:rsid w:val="00915619"/>
    <w:rsid w:val="00921669"/>
    <w:rsid w:val="0097234F"/>
    <w:rsid w:val="00983D4A"/>
    <w:rsid w:val="00996D67"/>
    <w:rsid w:val="00A07EF2"/>
    <w:rsid w:val="00A2413A"/>
    <w:rsid w:val="00A66DE7"/>
    <w:rsid w:val="00AA1586"/>
    <w:rsid w:val="00AA5830"/>
    <w:rsid w:val="00AB179B"/>
    <w:rsid w:val="00B15393"/>
    <w:rsid w:val="00B26CAC"/>
    <w:rsid w:val="00B56C0E"/>
    <w:rsid w:val="00B745EC"/>
    <w:rsid w:val="00BB12DB"/>
    <w:rsid w:val="00BD2F3F"/>
    <w:rsid w:val="00C069F6"/>
    <w:rsid w:val="00C33F8E"/>
    <w:rsid w:val="00C37A7E"/>
    <w:rsid w:val="00C41A28"/>
    <w:rsid w:val="00C53A89"/>
    <w:rsid w:val="00C554A0"/>
    <w:rsid w:val="00C877BB"/>
    <w:rsid w:val="00C942B4"/>
    <w:rsid w:val="00CC088A"/>
    <w:rsid w:val="00CF0B8F"/>
    <w:rsid w:val="00CF2F84"/>
    <w:rsid w:val="00D012F4"/>
    <w:rsid w:val="00D32150"/>
    <w:rsid w:val="00D51807"/>
    <w:rsid w:val="00D66E8A"/>
    <w:rsid w:val="00D81B1D"/>
    <w:rsid w:val="00D82424"/>
    <w:rsid w:val="00D967CF"/>
    <w:rsid w:val="00DA5C10"/>
    <w:rsid w:val="00DB4469"/>
    <w:rsid w:val="00DB56CF"/>
    <w:rsid w:val="00DD2444"/>
    <w:rsid w:val="00DD4162"/>
    <w:rsid w:val="00DF7A20"/>
    <w:rsid w:val="00E07A28"/>
    <w:rsid w:val="00E16842"/>
    <w:rsid w:val="00E21D89"/>
    <w:rsid w:val="00E259A0"/>
    <w:rsid w:val="00E327AB"/>
    <w:rsid w:val="00E3688B"/>
    <w:rsid w:val="00E87634"/>
    <w:rsid w:val="00E9266E"/>
    <w:rsid w:val="00ED415B"/>
    <w:rsid w:val="00F52DD3"/>
    <w:rsid w:val="00F56D58"/>
    <w:rsid w:val="00F62399"/>
    <w:rsid w:val="00F81934"/>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9311A73-604D-4022-88DD-5924E88B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92354"/>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392354"/>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392354"/>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92354"/>
    <w:pPr>
      <w:tabs>
        <w:tab w:val="center" w:pos="4252"/>
        <w:tab w:val="right" w:pos="8504"/>
      </w:tabs>
    </w:pPr>
  </w:style>
  <w:style w:type="paragraph" w:styleId="Piedepgina">
    <w:name w:val="footer"/>
    <w:basedOn w:val="Normal"/>
    <w:rsid w:val="00392354"/>
    <w:pPr>
      <w:tabs>
        <w:tab w:val="center" w:pos="4252"/>
        <w:tab w:val="right" w:pos="8504"/>
      </w:tabs>
    </w:pPr>
  </w:style>
  <w:style w:type="paragraph" w:customStyle="1" w:styleId="Nornal">
    <w:name w:val="Nornal"/>
    <w:basedOn w:val="Normal"/>
    <w:rsid w:val="00392354"/>
  </w:style>
  <w:style w:type="paragraph" w:customStyle="1" w:styleId="RamaOD">
    <w:name w:val="Rama OD"/>
    <w:basedOn w:val="Normal"/>
    <w:rsid w:val="00392354"/>
    <w:pPr>
      <w:jc w:val="center"/>
    </w:pPr>
    <w:rPr>
      <w:b/>
      <w:caps/>
      <w:u w:val="single"/>
    </w:rPr>
  </w:style>
  <w:style w:type="character" w:styleId="Nmerodepgina">
    <w:name w:val="page number"/>
    <w:basedOn w:val="Fuentedeprrafopredeter"/>
    <w:rsid w:val="00392354"/>
  </w:style>
  <w:style w:type="paragraph" w:customStyle="1" w:styleId="OrdendelDa">
    <w:name w:val="Orden del Día"/>
    <w:basedOn w:val="Normal"/>
    <w:autoRedefine/>
    <w:rsid w:val="00392354"/>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392354"/>
    <w:pPr>
      <w:tabs>
        <w:tab w:val="clear" w:pos="851"/>
      </w:tabs>
      <w:ind w:right="0"/>
      <w:jc w:val="center"/>
    </w:pPr>
    <w:rPr>
      <w:b/>
      <w:bCs/>
      <w:u w:val="single"/>
    </w:rPr>
  </w:style>
  <w:style w:type="paragraph" w:customStyle="1" w:styleId="PuntoOrdenDa">
    <w:name w:val="PuntoOrdenDía"/>
    <w:basedOn w:val="Nornal"/>
    <w:qFormat/>
    <w:rsid w:val="00392354"/>
    <w:pPr>
      <w:numPr>
        <w:numId w:val="15"/>
      </w:numPr>
      <w:tabs>
        <w:tab w:val="clear" w:pos="851"/>
      </w:tabs>
      <w:ind w:right="45"/>
    </w:pPr>
    <w:rPr>
      <w:rFonts w:ascii="Arial" w:hAnsi="Arial" w:cs="Arial"/>
    </w:rPr>
  </w:style>
  <w:style w:type="paragraph" w:customStyle="1" w:styleId="PuntoODInformacin">
    <w:name w:val="PuntoODInformación"/>
    <w:basedOn w:val="Normal"/>
    <w:qFormat/>
    <w:rsid w:val="00392354"/>
    <w:pPr>
      <w:numPr>
        <w:numId w:val="13"/>
      </w:numPr>
      <w:tabs>
        <w:tab w:val="clear" w:pos="851"/>
      </w:tabs>
      <w:ind w:right="0"/>
    </w:pPr>
    <w:rPr>
      <w:rFonts w:ascii="Arial" w:hAnsi="Arial" w:cs="Arial"/>
    </w:rPr>
  </w:style>
  <w:style w:type="paragraph" w:customStyle="1" w:styleId="reaOrdenDa">
    <w:name w:val="ÁreaOrdenDía"/>
    <w:basedOn w:val="RamaOD"/>
    <w:next w:val="Normal"/>
    <w:link w:val="reaOrdenDaCar"/>
    <w:qFormat/>
    <w:rsid w:val="00392354"/>
    <w:pPr>
      <w:ind w:right="0"/>
    </w:pPr>
    <w:rPr>
      <w:rFonts w:ascii="Verdana" w:hAnsi="Verdana" w:cs="Arial"/>
      <w:sz w:val="22"/>
    </w:rPr>
  </w:style>
  <w:style w:type="character" w:customStyle="1" w:styleId="reaOrdenDaCar">
    <w:name w:val="ÁreaOrdenDía Car"/>
    <w:link w:val="reaOrdenDa"/>
    <w:rsid w:val="00392354"/>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392354"/>
    <w:pPr>
      <w:ind w:right="45"/>
      <w:jc w:val="center"/>
    </w:pPr>
    <w:rPr>
      <w:rFonts w:ascii="Verdana" w:hAnsi="Verdana" w:cs="Arial"/>
      <w:i/>
      <w:sz w:val="22"/>
      <w:szCs w:val="22"/>
    </w:rPr>
  </w:style>
  <w:style w:type="character" w:customStyle="1" w:styleId="APropuestaOrdenDaCar">
    <w:name w:val="APropuestaOrdenDía Car"/>
    <w:link w:val="APropuestaOrdenDa"/>
    <w:rsid w:val="00392354"/>
    <w:rPr>
      <w:rFonts w:ascii="Verdana" w:hAnsi="Verdana" w:cs="Arial"/>
      <w:i/>
      <w:sz w:val="22"/>
      <w:szCs w:val="22"/>
    </w:rPr>
  </w:style>
  <w:style w:type="paragraph" w:customStyle="1" w:styleId="Default">
    <w:name w:val="Default"/>
    <w:rsid w:val="00392354"/>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392354"/>
    <w:rPr>
      <w:rFonts w:ascii="Bookman Old Style" w:hAnsi="Bookman Old Style"/>
      <w:b/>
      <w:bCs/>
      <w:sz w:val="24"/>
      <w:szCs w:val="24"/>
      <w:u w:val="single"/>
    </w:rPr>
  </w:style>
  <w:style w:type="paragraph" w:styleId="Textodeglobo">
    <w:name w:val="Balloon Text"/>
    <w:basedOn w:val="Normal"/>
    <w:link w:val="TextodegloboCar"/>
    <w:rsid w:val="00392354"/>
    <w:rPr>
      <w:rFonts w:ascii="Segoe UI" w:hAnsi="Segoe UI" w:cs="Segoe UI"/>
      <w:sz w:val="18"/>
      <w:szCs w:val="18"/>
    </w:rPr>
  </w:style>
  <w:style w:type="character" w:customStyle="1" w:styleId="TextodegloboCar">
    <w:name w:val="Texto de globo Car"/>
    <w:link w:val="Textodeglobo"/>
    <w:rsid w:val="00392354"/>
    <w:rPr>
      <w:rFonts w:ascii="Segoe UI" w:hAnsi="Segoe UI" w:cs="Segoe UI"/>
      <w:sz w:val="18"/>
      <w:szCs w:val="18"/>
    </w:rPr>
  </w:style>
  <w:style w:type="paragraph" w:styleId="Prrafodelista">
    <w:name w:val="List Paragraph"/>
    <w:basedOn w:val="Normal"/>
    <w:uiPriority w:val="34"/>
    <w:qFormat/>
    <w:rsid w:val="00392354"/>
    <w:pPr>
      <w:ind w:left="708"/>
    </w:pPr>
  </w:style>
  <w:style w:type="paragraph" w:customStyle="1" w:styleId="PuntoOrdenDaVerde">
    <w:name w:val="PuntoOrdenDíaVerde"/>
    <w:basedOn w:val="PuntoOrdenDa"/>
    <w:next w:val="Normal"/>
    <w:qFormat/>
    <w:rsid w:val="00392354"/>
    <w:pPr>
      <w:tabs>
        <w:tab w:val="clear" w:pos="454"/>
      </w:tabs>
      <w:ind w:right="0"/>
    </w:pPr>
    <w:rPr>
      <w:rFonts w:ascii="Verdana" w:hAnsi="Verdana"/>
      <w:color w:val="008000"/>
      <w:sz w:val="22"/>
      <w:szCs w:val="22"/>
    </w:rPr>
  </w:style>
  <w:style w:type="paragraph" w:customStyle="1" w:styleId="PuntoOrdenDaRojo">
    <w:name w:val="PuntoOrdenDíaRojo"/>
    <w:basedOn w:val="PuntoOrdenDa"/>
    <w:next w:val="Normal"/>
    <w:qFormat/>
    <w:rsid w:val="00392354"/>
    <w:pPr>
      <w:tabs>
        <w:tab w:val="clear" w:pos="454"/>
      </w:tabs>
      <w:ind w:right="0"/>
    </w:pPr>
    <w:rPr>
      <w:rFonts w:ascii="Verdana" w:hAnsi="Verdana"/>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Marta Vilches Vico</dc:creator>
  <cp:keywords/>
  <dc:description/>
  <cp:lastModifiedBy>Marta Vilches Vico</cp:lastModifiedBy>
  <cp:revision>2</cp:revision>
  <cp:lastPrinted>2019-01-29T12:25:00Z</cp:lastPrinted>
  <dcterms:created xsi:type="dcterms:W3CDTF">2019-01-30T07:53:00Z</dcterms:created>
  <dcterms:modified xsi:type="dcterms:W3CDTF">2019-01-30T07:53:00Z</dcterms:modified>
</cp:coreProperties>
</file>