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CF1673" w:rsidRDefault="00921669" w:rsidP="003C59D4">
      <w:pPr>
        <w:pStyle w:val="Ttulo1"/>
        <w:ind w:right="45"/>
        <w:rPr>
          <w:rFonts w:ascii="Verdana" w:hAnsi="Verdana" w:cs="Arial"/>
          <w:sz w:val="22"/>
          <w:szCs w:val="22"/>
        </w:rPr>
      </w:pPr>
      <w:r w:rsidRPr="00CF1673">
        <w:rPr>
          <w:rFonts w:ascii="Verdana" w:hAnsi="Verdana" w:cs="Arial"/>
          <w:sz w:val="22"/>
          <w:szCs w:val="22"/>
        </w:rPr>
        <w:t>JUNTA DE GOBIERNO DE LA CIUDAD DE MADRID</w:t>
      </w:r>
    </w:p>
    <w:p w:rsidR="00921669" w:rsidRPr="00CF1673" w:rsidRDefault="00921669" w:rsidP="003C59D4">
      <w:pPr>
        <w:pStyle w:val="Nornal"/>
        <w:ind w:right="45"/>
        <w:rPr>
          <w:rFonts w:ascii="Verdana" w:hAnsi="Verdana" w:cs="Arial"/>
          <w:sz w:val="22"/>
          <w:szCs w:val="22"/>
        </w:rPr>
      </w:pPr>
    </w:p>
    <w:p w:rsidR="00921669" w:rsidRPr="00CF1673" w:rsidRDefault="00921669" w:rsidP="003C59D4">
      <w:pPr>
        <w:pStyle w:val="Nornal"/>
        <w:ind w:right="45"/>
        <w:rPr>
          <w:rFonts w:ascii="Verdana" w:hAnsi="Verdana" w:cs="Arial"/>
          <w:sz w:val="22"/>
          <w:szCs w:val="22"/>
        </w:rPr>
      </w:pPr>
    </w:p>
    <w:p w:rsidR="00201BA1" w:rsidRPr="00CF1673" w:rsidRDefault="00921669" w:rsidP="003C59D4">
      <w:pPr>
        <w:pStyle w:val="Ttulo1"/>
        <w:ind w:right="45"/>
        <w:rPr>
          <w:rFonts w:ascii="Verdana" w:hAnsi="Verdana" w:cs="Arial"/>
          <w:sz w:val="22"/>
          <w:szCs w:val="22"/>
        </w:rPr>
      </w:pPr>
      <w:r w:rsidRPr="00CF1673">
        <w:rPr>
          <w:rFonts w:ascii="Verdana" w:hAnsi="Verdana" w:cs="Arial"/>
          <w:sz w:val="22"/>
          <w:szCs w:val="22"/>
        </w:rPr>
        <w:t xml:space="preserve">Orden del Día para la sesión </w:t>
      </w:r>
      <w:r w:rsidR="00201BA1" w:rsidRPr="00CF1673">
        <w:rPr>
          <w:rFonts w:ascii="Verdana" w:hAnsi="Verdana" w:cs="Arial"/>
          <w:sz w:val="22"/>
          <w:szCs w:val="22"/>
        </w:rPr>
        <w:t>ordinaria convocada para el</w:t>
      </w:r>
    </w:p>
    <w:p w:rsidR="00921669" w:rsidRPr="00CF1673" w:rsidRDefault="004217C2" w:rsidP="003C59D4">
      <w:pPr>
        <w:pStyle w:val="Ttulo1"/>
        <w:ind w:right="45"/>
        <w:rPr>
          <w:rFonts w:ascii="Verdana" w:hAnsi="Verdana" w:cs="Arial"/>
          <w:sz w:val="22"/>
          <w:szCs w:val="22"/>
        </w:rPr>
      </w:pPr>
      <w:r w:rsidRPr="00CF1673">
        <w:rPr>
          <w:rFonts w:ascii="Verdana" w:hAnsi="Verdana" w:cs="Arial"/>
          <w:sz w:val="22"/>
          <w:szCs w:val="22"/>
        </w:rPr>
        <w:t xml:space="preserve">5 de octubre de </w:t>
      </w:r>
      <w:r w:rsidR="00921669" w:rsidRPr="00CF1673">
        <w:rPr>
          <w:rFonts w:ascii="Verdana" w:hAnsi="Verdana" w:cs="Arial"/>
          <w:sz w:val="22"/>
          <w:szCs w:val="22"/>
        </w:rPr>
        <w:t>201</w:t>
      </w:r>
      <w:r w:rsidR="00ED415B" w:rsidRPr="00CF1673">
        <w:rPr>
          <w:rFonts w:ascii="Verdana" w:hAnsi="Verdana" w:cs="Arial"/>
          <w:sz w:val="22"/>
          <w:szCs w:val="22"/>
        </w:rPr>
        <w:t>7</w:t>
      </w:r>
      <w:r w:rsidR="00921669" w:rsidRPr="00CF1673">
        <w:rPr>
          <w:rFonts w:ascii="Verdana" w:hAnsi="Verdana" w:cs="Arial"/>
          <w:sz w:val="22"/>
          <w:szCs w:val="22"/>
        </w:rPr>
        <w:t xml:space="preserve">, a las </w:t>
      </w:r>
      <w:r w:rsidR="00CF2F84" w:rsidRPr="00CF1673">
        <w:rPr>
          <w:rFonts w:ascii="Verdana" w:hAnsi="Verdana" w:cs="Arial"/>
          <w:sz w:val="22"/>
          <w:szCs w:val="22"/>
        </w:rPr>
        <w:t>9</w:t>
      </w:r>
      <w:r w:rsidR="00921669" w:rsidRPr="00CF1673">
        <w:rPr>
          <w:rFonts w:ascii="Verdana" w:hAnsi="Verdana" w:cs="Arial"/>
          <w:sz w:val="22"/>
          <w:szCs w:val="22"/>
        </w:rPr>
        <w:t>:00 horas.</w:t>
      </w:r>
    </w:p>
    <w:p w:rsidR="00921669" w:rsidRPr="00CF1673" w:rsidRDefault="00921669" w:rsidP="003C59D4">
      <w:pPr>
        <w:pStyle w:val="Nornal"/>
        <w:ind w:right="45"/>
        <w:rPr>
          <w:rFonts w:ascii="Verdana" w:hAnsi="Verdana" w:cs="Arial"/>
          <w:sz w:val="22"/>
          <w:szCs w:val="22"/>
        </w:rPr>
      </w:pPr>
    </w:p>
    <w:p w:rsidR="00DD2444" w:rsidRPr="00CF1673" w:rsidRDefault="00DD2444" w:rsidP="00DD2444">
      <w:pPr>
        <w:pStyle w:val="Nornal"/>
        <w:ind w:right="45"/>
        <w:rPr>
          <w:rFonts w:ascii="Verdana" w:hAnsi="Verdana" w:cs="Arial"/>
          <w:sz w:val="22"/>
          <w:szCs w:val="22"/>
        </w:rPr>
      </w:pPr>
    </w:p>
    <w:p w:rsidR="00DD2444" w:rsidRPr="00CF1673" w:rsidRDefault="00DD2444" w:rsidP="00195505">
      <w:pPr>
        <w:pStyle w:val="Nornal"/>
        <w:keepNext/>
        <w:ind w:right="45"/>
        <w:rPr>
          <w:rFonts w:ascii="Verdana" w:hAnsi="Verdana" w:cs="Arial"/>
          <w:sz w:val="22"/>
          <w:szCs w:val="22"/>
        </w:rPr>
      </w:pPr>
      <w:r w:rsidRPr="00CF1673">
        <w:rPr>
          <w:rFonts w:ascii="Verdana" w:hAnsi="Verdana" w:cs="Arial"/>
          <w:b/>
          <w:sz w:val="22"/>
          <w:szCs w:val="22"/>
        </w:rPr>
        <w:t>1.-</w:t>
      </w:r>
      <w:r w:rsidRPr="00CF1673">
        <w:rPr>
          <w:rFonts w:ascii="Verdana" w:hAnsi="Verdana" w:cs="Arial"/>
          <w:sz w:val="22"/>
          <w:szCs w:val="22"/>
        </w:rPr>
        <w:t xml:space="preserve"> </w:t>
      </w:r>
      <w:r w:rsidRPr="00CF1673">
        <w:rPr>
          <w:rFonts w:ascii="Verdana" w:hAnsi="Verdana" w:cs="Arial"/>
          <w:b/>
          <w:sz w:val="22"/>
          <w:szCs w:val="22"/>
        </w:rPr>
        <w:t>ASUNTOS QUE SE ELEVAN PARA SU APROBACIÓN</w:t>
      </w:r>
    </w:p>
    <w:p w:rsidR="00DD2444" w:rsidRPr="00CF1673" w:rsidRDefault="00DD2444" w:rsidP="00195505">
      <w:pPr>
        <w:pStyle w:val="Nornal"/>
        <w:keepNext/>
        <w:ind w:right="45"/>
        <w:rPr>
          <w:rFonts w:ascii="Verdana" w:hAnsi="Verdana" w:cs="Arial"/>
          <w:sz w:val="22"/>
          <w:szCs w:val="22"/>
        </w:rPr>
      </w:pPr>
    </w:p>
    <w:p w:rsidR="006C79AB" w:rsidRPr="00CF1673" w:rsidRDefault="006C79AB" w:rsidP="00195505">
      <w:pPr>
        <w:pStyle w:val="Nornal"/>
        <w:keepNext/>
        <w:ind w:right="45"/>
        <w:rPr>
          <w:rFonts w:ascii="Verdana" w:hAnsi="Verdana" w:cs="Arial"/>
          <w:sz w:val="22"/>
          <w:szCs w:val="22"/>
        </w:rPr>
      </w:pPr>
    </w:p>
    <w:p w:rsidR="00A66DE7" w:rsidRPr="00CF1673" w:rsidRDefault="00A66DE7" w:rsidP="00195505">
      <w:pPr>
        <w:pStyle w:val="reaOrdenDa"/>
        <w:keepNext/>
      </w:pPr>
      <w:r w:rsidRPr="00CF1673">
        <w:t>Área DE GOBIERNO DE</w:t>
      </w:r>
      <w:r w:rsidR="00DF7A20" w:rsidRPr="00CF1673">
        <w:t xml:space="preserve"> </w:t>
      </w:r>
      <w:r w:rsidR="00085816" w:rsidRPr="00CF1673">
        <w:t>EQUIDAD, DERECHOS SOCIALES Y EMPLEO</w:t>
      </w:r>
      <w:r w:rsidRPr="00CF1673">
        <w:t xml:space="preserve"> </w:t>
      </w:r>
    </w:p>
    <w:p w:rsidR="00DF7A20" w:rsidRPr="00CF1673" w:rsidRDefault="00DF7A20" w:rsidP="00195505">
      <w:pPr>
        <w:pStyle w:val="Nornal"/>
        <w:keepNext/>
        <w:tabs>
          <w:tab w:val="clear" w:pos="851"/>
        </w:tabs>
        <w:ind w:right="45"/>
        <w:rPr>
          <w:rFonts w:ascii="Verdana" w:hAnsi="Verdana" w:cs="Arial"/>
          <w:sz w:val="22"/>
          <w:szCs w:val="22"/>
        </w:rPr>
      </w:pPr>
    </w:p>
    <w:p w:rsidR="004217C2" w:rsidRPr="00CF1673" w:rsidRDefault="004217C2" w:rsidP="00EC41AD">
      <w:pPr>
        <w:pStyle w:val="PuntoOrdenDaVerde"/>
        <w:rPr>
          <w:color w:val="auto"/>
        </w:rPr>
      </w:pPr>
      <w:r w:rsidRPr="00CF1673">
        <w:rPr>
          <w:color w:val="auto"/>
        </w:rPr>
        <w:t>Propuesta para autorizar el contrato de servicios para la intervención social y atención de las necesidades básicas a personas sin hogar en Centro Abierto III, con servicio de desayuno, comida y cena que incorporen productos de comercio justo, y el gasto plurianual de 1.806.055,42 euros, como presupuesto del mismo.</w:t>
      </w:r>
    </w:p>
    <w:p w:rsidR="004217C2" w:rsidRPr="00CF1673" w:rsidRDefault="004217C2" w:rsidP="004217C2">
      <w:pPr>
        <w:pStyle w:val="Default"/>
        <w:rPr>
          <w:rFonts w:ascii="Verdana" w:hAnsi="Verdana"/>
          <w:color w:val="auto"/>
          <w:sz w:val="22"/>
          <w:szCs w:val="22"/>
        </w:rPr>
      </w:pPr>
    </w:p>
    <w:p w:rsidR="004217C2" w:rsidRPr="00CF1673" w:rsidRDefault="004217C2" w:rsidP="00EC41AD">
      <w:pPr>
        <w:pStyle w:val="PuntoOrdenDaVerde"/>
        <w:rPr>
          <w:color w:val="auto"/>
        </w:rPr>
      </w:pPr>
      <w:r w:rsidRPr="00CF1673">
        <w:rPr>
          <w:color w:val="auto"/>
        </w:rPr>
        <w:t xml:space="preserve">Propuesta para cesar, a petición propia, a Virginia Torres </w:t>
      </w:r>
      <w:proofErr w:type="spellStart"/>
      <w:r w:rsidRPr="00CF1673">
        <w:rPr>
          <w:color w:val="auto"/>
        </w:rPr>
        <w:t>Lirola</w:t>
      </w:r>
      <w:proofErr w:type="spellEnd"/>
      <w:r w:rsidRPr="00CF1673">
        <w:rPr>
          <w:color w:val="auto"/>
        </w:rPr>
        <w:t xml:space="preserve"> como Directora General de Integración Comunitaria y Emergencia Social.</w:t>
      </w:r>
    </w:p>
    <w:p w:rsidR="004217C2" w:rsidRPr="00CF1673" w:rsidRDefault="004217C2" w:rsidP="004217C2">
      <w:pPr>
        <w:pStyle w:val="Textoindependiente"/>
        <w:jc w:val="both"/>
        <w:rPr>
          <w:rFonts w:ascii="Verdana" w:hAnsi="Verdana" w:cs="Arial"/>
          <w:sz w:val="22"/>
          <w:szCs w:val="22"/>
          <w:u w:val="none"/>
        </w:rPr>
      </w:pPr>
    </w:p>
    <w:p w:rsidR="009D5C14" w:rsidRPr="00CF1673" w:rsidRDefault="009D5C14" w:rsidP="004217C2">
      <w:pPr>
        <w:pStyle w:val="Textoindependiente"/>
        <w:jc w:val="both"/>
        <w:rPr>
          <w:rFonts w:ascii="Verdana" w:hAnsi="Verdana" w:cs="Arial"/>
          <w:sz w:val="22"/>
          <w:szCs w:val="22"/>
          <w:u w:val="none"/>
        </w:rPr>
      </w:pPr>
    </w:p>
    <w:p w:rsidR="004217C2" w:rsidRPr="00CF1673" w:rsidRDefault="004217C2" w:rsidP="00195505">
      <w:pPr>
        <w:pStyle w:val="reaOrdenDa"/>
        <w:keepNext/>
      </w:pPr>
      <w:r w:rsidRPr="00CF1673">
        <w:t>Área de Gobierno de COORDINACIÓN TERRITORIAL</w:t>
      </w:r>
      <w:r w:rsidR="00067FD9" w:rsidRPr="00CF1673">
        <w:br/>
      </w:r>
      <w:r w:rsidRPr="00CF1673">
        <w:t>Y cooperación público-social</w:t>
      </w:r>
    </w:p>
    <w:p w:rsidR="004217C2" w:rsidRPr="00CF1673" w:rsidRDefault="004217C2" w:rsidP="00195505">
      <w:pPr>
        <w:pStyle w:val="RamaOD"/>
        <w:keepNext/>
        <w:ind w:right="45"/>
        <w:rPr>
          <w:rFonts w:ascii="Verdana" w:hAnsi="Verdana" w:cs="Arial"/>
          <w:sz w:val="22"/>
          <w:szCs w:val="22"/>
        </w:rPr>
      </w:pPr>
    </w:p>
    <w:p w:rsidR="004217C2" w:rsidRPr="00CF1673" w:rsidRDefault="004217C2" w:rsidP="00195505">
      <w:pPr>
        <w:pStyle w:val="APropuestaOrdenDa"/>
        <w:keepNext/>
      </w:pPr>
      <w:r w:rsidRPr="00CF1673">
        <w:t>A PROPUESTA DE LAS CONCEJALAS PRESIDENTAS Y</w:t>
      </w:r>
      <w:r w:rsidR="00067FD9" w:rsidRPr="00CF1673">
        <w:br/>
      </w:r>
      <w:r w:rsidRPr="00CF1673">
        <w:t>DE LOS CONCEJALES PRESIDENTES DE LOS DISTRITOS</w:t>
      </w:r>
    </w:p>
    <w:p w:rsidR="004217C2" w:rsidRPr="00CF1673" w:rsidRDefault="004217C2" w:rsidP="00195505">
      <w:pPr>
        <w:pStyle w:val="Nornal"/>
        <w:keepNext/>
        <w:ind w:right="45"/>
        <w:rPr>
          <w:rFonts w:ascii="Verdana" w:hAnsi="Verdana" w:cs="Arial"/>
          <w:sz w:val="22"/>
          <w:szCs w:val="22"/>
        </w:rPr>
      </w:pPr>
    </w:p>
    <w:p w:rsidR="004217C2" w:rsidRPr="00CF1673" w:rsidRDefault="004217C2" w:rsidP="00067FD9">
      <w:pPr>
        <w:pStyle w:val="PuntoOrdenDaVerde"/>
        <w:rPr>
          <w:color w:val="auto"/>
        </w:rPr>
      </w:pPr>
      <w:r w:rsidRPr="00CF1673">
        <w:rPr>
          <w:color w:val="auto"/>
        </w:rPr>
        <w:t>Propuesta para convalidar el gasto de 2.196,15 euros, a favor de la empresa que figura en el expediente. Distrito de Salamanca.</w:t>
      </w:r>
    </w:p>
    <w:p w:rsidR="004217C2" w:rsidRPr="00CF1673" w:rsidRDefault="004217C2" w:rsidP="004217C2">
      <w:pPr>
        <w:pStyle w:val="Nornal"/>
        <w:ind w:right="45"/>
        <w:rPr>
          <w:rFonts w:ascii="Verdana" w:hAnsi="Verdana" w:cs="Arial"/>
          <w:sz w:val="22"/>
          <w:szCs w:val="22"/>
        </w:rPr>
      </w:pPr>
    </w:p>
    <w:p w:rsidR="004217C2" w:rsidRPr="00CF1673" w:rsidRDefault="004217C2" w:rsidP="00067FD9">
      <w:pPr>
        <w:pStyle w:val="PuntoOrdenDaVerde"/>
        <w:rPr>
          <w:color w:val="auto"/>
        </w:rPr>
      </w:pPr>
      <w:r w:rsidRPr="00CF1673">
        <w:rPr>
          <w:color w:val="auto"/>
        </w:rPr>
        <w:t>Propuesta para convalidar el gasto de 464.499,24 euros, a favor de la empresa que figura en el expediente. Distrito de Fuencarral-El Pardo.</w:t>
      </w:r>
    </w:p>
    <w:p w:rsidR="004217C2" w:rsidRPr="00CF1673" w:rsidRDefault="004217C2" w:rsidP="004217C2">
      <w:pPr>
        <w:pStyle w:val="Nornal"/>
        <w:ind w:right="45"/>
        <w:rPr>
          <w:rFonts w:ascii="Verdana" w:hAnsi="Verdana" w:cs="Arial"/>
          <w:sz w:val="22"/>
          <w:szCs w:val="22"/>
        </w:rPr>
      </w:pPr>
    </w:p>
    <w:p w:rsidR="004217C2" w:rsidRPr="00CF1673" w:rsidRDefault="004217C2" w:rsidP="00067FD9">
      <w:pPr>
        <w:pStyle w:val="PuntoOrdenDaVerde"/>
        <w:rPr>
          <w:color w:val="auto"/>
        </w:rPr>
      </w:pPr>
      <w:r w:rsidRPr="00CF1673">
        <w:rPr>
          <w:color w:val="auto"/>
        </w:rPr>
        <w:t>Propuesta para convalidar el gasto de 11.465,38 euros, a favor de la entidad que figura en el expediente. Distrito de Usera.</w:t>
      </w:r>
    </w:p>
    <w:p w:rsidR="004217C2" w:rsidRPr="00CF1673" w:rsidRDefault="004217C2" w:rsidP="004217C2">
      <w:pPr>
        <w:pStyle w:val="Nornal"/>
        <w:ind w:right="45"/>
        <w:rPr>
          <w:rFonts w:ascii="Verdana" w:hAnsi="Verdana" w:cs="Arial"/>
          <w:sz w:val="22"/>
          <w:szCs w:val="22"/>
        </w:rPr>
      </w:pPr>
    </w:p>
    <w:p w:rsidR="004217C2" w:rsidRPr="00CF1673" w:rsidRDefault="004217C2" w:rsidP="00067FD9">
      <w:pPr>
        <w:pStyle w:val="PuntoOrdenDaVerde"/>
        <w:rPr>
          <w:color w:val="auto"/>
        </w:rPr>
      </w:pPr>
      <w:r w:rsidRPr="00CF1673">
        <w:rPr>
          <w:color w:val="auto"/>
        </w:rPr>
        <w:t>Propuesta para convalidar el gasto de 12.175,38 euros, a favor de la entidad que figura en el expediente. Distrito de Usera.</w:t>
      </w:r>
    </w:p>
    <w:p w:rsidR="004217C2" w:rsidRPr="00CF1673" w:rsidRDefault="004217C2" w:rsidP="004217C2">
      <w:pPr>
        <w:pStyle w:val="Nornal"/>
        <w:ind w:right="45"/>
        <w:rPr>
          <w:rFonts w:ascii="Verdana" w:hAnsi="Verdana" w:cs="Arial"/>
          <w:sz w:val="22"/>
          <w:szCs w:val="22"/>
        </w:rPr>
      </w:pPr>
    </w:p>
    <w:p w:rsidR="004217C2" w:rsidRPr="00CF1673" w:rsidRDefault="004217C2" w:rsidP="00067FD9">
      <w:pPr>
        <w:pStyle w:val="PuntoOrdenDaVerde"/>
        <w:rPr>
          <w:color w:val="auto"/>
        </w:rPr>
      </w:pPr>
      <w:r w:rsidRPr="00CF1673">
        <w:rPr>
          <w:color w:val="auto"/>
        </w:rPr>
        <w:t>Propuesta para convalidar el gasto de 40.501,10 euros, a favor de la empresa que figura en el expediente. Distrito de Usera.</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rectificar el error material advertido en el Acuerdo de 7 de septiembre de 2017 que aprobó la convalidación del gasto de 49.890,08 euros, a favor de la empresa que figura en el expediente. Distrito de Ciudad Lineal.</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lastRenderedPageBreak/>
        <w:t>Propuesta para convalidar el gasto de 36.498,85 euros, a favor de las empresas que figuran en el expediente. Distrito de Puente de Vallecas.</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convalidar el gasto de 50.000,00 euros, a favor de la empresa que figura en el expediente. Distrito de Puente de Vallecas.</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convalidar el gasto de 137.582,03 euros, a favor de la empresa que figura en el expediente. Distrito de Moratalaz.</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convalidar el gasto de 11.220,00 euros, a favor de la empresa que figura en el expediente. Distrito de Villaverde.</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convalidar el gasto de 38.923,85 euros, a favor de la empresa que figura en el expediente. Distrito de Villaverde.</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convalidar el gasto de 39.133,20 euros, a favor de la entidad que figura en el expediente. Distrito de Villaverde.</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convalidar el gasto de 8.550,56 euros, a favor de la empresa que figura en el expediente. Distrito de Villa de Vallecas.</w:t>
      </w:r>
    </w:p>
    <w:p w:rsidR="004217C2" w:rsidRPr="00CF1673" w:rsidRDefault="004217C2" w:rsidP="004217C2">
      <w:pPr>
        <w:pStyle w:val="Nornal"/>
        <w:ind w:right="45"/>
        <w:rPr>
          <w:rFonts w:ascii="Verdana" w:hAnsi="Verdana" w:cs="Arial"/>
          <w:sz w:val="22"/>
          <w:szCs w:val="22"/>
        </w:rPr>
      </w:pPr>
    </w:p>
    <w:p w:rsidR="004217C2" w:rsidRPr="00CF1673" w:rsidRDefault="004217C2" w:rsidP="004217C2">
      <w:pPr>
        <w:pStyle w:val="Nornal"/>
        <w:ind w:right="45"/>
        <w:rPr>
          <w:rFonts w:ascii="Verdana" w:hAnsi="Verdana" w:cs="Arial"/>
          <w:sz w:val="22"/>
          <w:szCs w:val="22"/>
        </w:rPr>
      </w:pPr>
    </w:p>
    <w:p w:rsidR="004217C2" w:rsidRPr="00CF1673" w:rsidRDefault="004217C2" w:rsidP="00195505">
      <w:pPr>
        <w:pStyle w:val="reaOrdenDa"/>
        <w:keepNext/>
      </w:pPr>
      <w:r w:rsidRPr="00CF1673">
        <w:t>Área de Gobierno de ECONOMÍA Y HACIENDA</w:t>
      </w:r>
    </w:p>
    <w:p w:rsidR="004217C2" w:rsidRPr="00CF1673" w:rsidRDefault="004217C2" w:rsidP="00195505">
      <w:pPr>
        <w:pStyle w:val="Nornal"/>
        <w:keepNext/>
        <w:ind w:right="45"/>
        <w:rPr>
          <w:rFonts w:ascii="Verdana" w:hAnsi="Verdana" w:cs="Arial"/>
          <w:sz w:val="22"/>
          <w:szCs w:val="22"/>
        </w:rPr>
      </w:pPr>
    </w:p>
    <w:p w:rsidR="004217C2" w:rsidRPr="00CF1673" w:rsidRDefault="004217C2" w:rsidP="00426726">
      <w:pPr>
        <w:pStyle w:val="PuntoOrdenDaVerde"/>
        <w:rPr>
          <w:b/>
          <w:color w:val="auto"/>
        </w:rPr>
      </w:pPr>
      <w:r w:rsidRPr="00CF1673">
        <w:rPr>
          <w:color w:val="auto"/>
        </w:rPr>
        <w:t>Propuesta para aprobar inicialmente la propuesta de concesión de un suplemento de crédito por importe de 448.760,00 euros en el Presupuesto del Ayuntamiento de Madrid (Área de Gobierno de Desarrollo Urbano Sostenible).</w:t>
      </w:r>
    </w:p>
    <w:p w:rsidR="00426726" w:rsidRPr="00CF1673" w:rsidRDefault="00426726" w:rsidP="00426726"/>
    <w:p w:rsidR="004217C2" w:rsidRPr="00CF1673" w:rsidRDefault="002A2C71" w:rsidP="00426726">
      <w:pPr>
        <w:pStyle w:val="PuntoOrdenDaVerde"/>
        <w:rPr>
          <w:color w:val="auto"/>
        </w:rPr>
      </w:pPr>
      <w:r w:rsidRPr="00CF1673">
        <w:rPr>
          <w:color w:val="auto"/>
        </w:rPr>
        <w:t>Propuesta para a</w:t>
      </w:r>
      <w:r w:rsidR="004217C2" w:rsidRPr="00CF1673">
        <w:rPr>
          <w:color w:val="auto"/>
        </w:rPr>
        <w:t xml:space="preserve">utorizar el contrato de obras de construcción de Escuela Infantil en la Avenida del Monasterio de Silos número 57 C/V a la Avenida del Monasterio de </w:t>
      </w:r>
      <w:proofErr w:type="spellStart"/>
      <w:r w:rsidR="004217C2" w:rsidRPr="00CF1673">
        <w:rPr>
          <w:color w:val="auto"/>
        </w:rPr>
        <w:t>Caaveiro</w:t>
      </w:r>
      <w:proofErr w:type="spellEnd"/>
      <w:r w:rsidR="004217C2" w:rsidRPr="00CF1673">
        <w:rPr>
          <w:color w:val="auto"/>
        </w:rPr>
        <w:t xml:space="preserve">, </w:t>
      </w:r>
      <w:proofErr w:type="spellStart"/>
      <w:r w:rsidR="004217C2" w:rsidRPr="00CF1673">
        <w:rPr>
          <w:color w:val="auto"/>
        </w:rPr>
        <w:t>Montecarmelo</w:t>
      </w:r>
      <w:proofErr w:type="spellEnd"/>
      <w:r w:rsidR="004217C2" w:rsidRPr="00CF1673">
        <w:rPr>
          <w:color w:val="auto"/>
        </w:rPr>
        <w:t>. Distrito de Fuencarral-El Pardo, y el gasto plurianual de 2.970.372,93 euros, como presupuesto del mismo.</w:t>
      </w:r>
    </w:p>
    <w:p w:rsidR="004217C2" w:rsidRPr="00CF1673" w:rsidRDefault="004217C2" w:rsidP="004217C2">
      <w:pPr>
        <w:pStyle w:val="Nornal"/>
        <w:ind w:right="45"/>
        <w:rPr>
          <w:rFonts w:ascii="Verdana" w:hAnsi="Verdana" w:cs="Arial"/>
          <w:sz w:val="22"/>
          <w:szCs w:val="22"/>
        </w:rPr>
      </w:pPr>
    </w:p>
    <w:p w:rsidR="004217C2" w:rsidRPr="00CF1673" w:rsidRDefault="004217C2" w:rsidP="004217C2">
      <w:pPr>
        <w:pStyle w:val="Nornal"/>
        <w:ind w:right="45"/>
        <w:rPr>
          <w:rFonts w:ascii="Verdana" w:hAnsi="Verdana" w:cs="Arial"/>
          <w:sz w:val="22"/>
          <w:szCs w:val="22"/>
        </w:rPr>
      </w:pPr>
    </w:p>
    <w:p w:rsidR="004217C2" w:rsidRPr="00CF1673" w:rsidRDefault="004217C2" w:rsidP="00195505">
      <w:pPr>
        <w:pStyle w:val="reaOrdenDa"/>
        <w:keepNext/>
      </w:pPr>
      <w:r w:rsidRPr="00CF1673">
        <w:t>Área de Gobierno de SALUD, SEGURIDAD Y EMERGENCIAS</w:t>
      </w:r>
    </w:p>
    <w:p w:rsidR="004217C2" w:rsidRPr="00CF1673" w:rsidRDefault="004217C2" w:rsidP="00195505">
      <w:pPr>
        <w:pStyle w:val="Nornal"/>
        <w:keepNext/>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 xml:space="preserve">Propuesta para conceder la felicitación personal pública </w:t>
      </w:r>
      <w:r w:rsidRPr="00CF1673">
        <w:rPr>
          <w:bCs/>
          <w:color w:val="auto"/>
        </w:rPr>
        <w:t>a miembros del Cuerpo de Policía Municipal de Madrid.</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modificar el Acuerdo de 1 de diciembre de 2005 por el que se establece la regulación del complemento de productividad para Directivos del SAMUR-Protección Civil cuya forma de provisión sea la libre designación.</w:t>
      </w:r>
    </w:p>
    <w:p w:rsidR="004217C2" w:rsidRPr="00CF1673" w:rsidRDefault="004217C2" w:rsidP="004217C2">
      <w:pPr>
        <w:pStyle w:val="Nornal"/>
        <w:ind w:right="45"/>
        <w:rPr>
          <w:rFonts w:ascii="Verdana" w:hAnsi="Verdana" w:cs="Arial"/>
          <w:sz w:val="22"/>
          <w:szCs w:val="22"/>
        </w:rPr>
      </w:pPr>
    </w:p>
    <w:p w:rsidR="004217C2" w:rsidRPr="00CF1673" w:rsidRDefault="004217C2" w:rsidP="004217C2">
      <w:pPr>
        <w:pStyle w:val="Nornal"/>
        <w:ind w:right="45"/>
        <w:rPr>
          <w:rFonts w:ascii="Verdana" w:hAnsi="Verdana"/>
          <w:bCs/>
          <w:sz w:val="22"/>
          <w:szCs w:val="22"/>
        </w:rPr>
      </w:pPr>
    </w:p>
    <w:p w:rsidR="004217C2" w:rsidRPr="00CF1673" w:rsidRDefault="004217C2" w:rsidP="00061794">
      <w:pPr>
        <w:pStyle w:val="reaOrdenDa"/>
        <w:keepNext/>
      </w:pPr>
      <w:r w:rsidRPr="00CF1673">
        <w:lastRenderedPageBreak/>
        <w:t>áREA DE gOBIERNO DE DESARROLLO URBANO SOSTENIBLE</w:t>
      </w:r>
    </w:p>
    <w:p w:rsidR="004217C2" w:rsidRPr="00CF1673" w:rsidRDefault="004217C2" w:rsidP="00061794">
      <w:pPr>
        <w:pStyle w:val="Nornal"/>
        <w:keepNext/>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 xml:space="preserve">Propuesta para aprobar inicialmente el Plan Especial para la parcela sita en la calle de Gaztambide número 12, promovido por Asociación Nuestra Señora </w:t>
      </w:r>
      <w:proofErr w:type="spellStart"/>
      <w:r w:rsidRPr="00CF1673">
        <w:rPr>
          <w:color w:val="auto"/>
        </w:rPr>
        <w:t>Salus</w:t>
      </w:r>
      <w:proofErr w:type="spellEnd"/>
      <w:r w:rsidRPr="00CF1673">
        <w:rPr>
          <w:color w:val="auto"/>
        </w:rPr>
        <w:t xml:space="preserve"> </w:t>
      </w:r>
      <w:proofErr w:type="spellStart"/>
      <w:r w:rsidRPr="00CF1673">
        <w:rPr>
          <w:color w:val="auto"/>
        </w:rPr>
        <w:t>Infirmorum</w:t>
      </w:r>
      <w:proofErr w:type="spellEnd"/>
      <w:r w:rsidRPr="00CF1673">
        <w:rPr>
          <w:color w:val="auto"/>
        </w:rPr>
        <w:t xml:space="preserve"> Diócesis de Madrid. Distrito de Chamberí.</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 xml:space="preserve">Propuesta para inadmitir a trámite el Plan Especial de Control Urbanístico Ambiental de Usos para el local del edificio sito en </w:t>
      </w:r>
      <w:proofErr w:type="gramStart"/>
      <w:r w:rsidRPr="00CF1673">
        <w:rPr>
          <w:color w:val="auto"/>
        </w:rPr>
        <w:t>el</w:t>
      </w:r>
      <w:proofErr w:type="gramEnd"/>
      <w:r w:rsidRPr="00CF1673">
        <w:rPr>
          <w:color w:val="auto"/>
        </w:rPr>
        <w:t xml:space="preserve"> calle de José Abascal número 56, promovido por </w:t>
      </w:r>
      <w:proofErr w:type="spellStart"/>
      <w:r w:rsidRPr="00CF1673">
        <w:rPr>
          <w:color w:val="auto"/>
        </w:rPr>
        <w:t>Opium</w:t>
      </w:r>
      <w:proofErr w:type="spellEnd"/>
      <w:r w:rsidRPr="00CF1673">
        <w:rPr>
          <w:color w:val="auto"/>
        </w:rPr>
        <w:t xml:space="preserve"> 56 S.L. Distrito de Chamberí.</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bCs/>
          <w:color w:val="auto"/>
        </w:rPr>
        <w:t xml:space="preserve">Propuesta para inadmitir a trámite el </w:t>
      </w:r>
      <w:r w:rsidRPr="00CF1673">
        <w:rPr>
          <w:color w:val="auto"/>
        </w:rPr>
        <w:t xml:space="preserve">Estudio de Detalle para el solar sito en la avenida de </w:t>
      </w:r>
      <w:proofErr w:type="spellStart"/>
      <w:r w:rsidRPr="00CF1673">
        <w:rPr>
          <w:color w:val="auto"/>
        </w:rPr>
        <w:t>Canillejas</w:t>
      </w:r>
      <w:proofErr w:type="spellEnd"/>
      <w:r w:rsidRPr="00CF1673">
        <w:rPr>
          <w:color w:val="auto"/>
        </w:rPr>
        <w:t xml:space="preserve"> a Vicálvaro número 135 – calle Longares número 52, promovido por la Fundación Federico </w:t>
      </w:r>
      <w:proofErr w:type="spellStart"/>
      <w:r w:rsidRPr="00CF1673">
        <w:rPr>
          <w:color w:val="auto"/>
        </w:rPr>
        <w:t>Fliedner</w:t>
      </w:r>
      <w:proofErr w:type="spellEnd"/>
      <w:r w:rsidRPr="00CF1673">
        <w:rPr>
          <w:color w:val="auto"/>
        </w:rPr>
        <w:t xml:space="preserve">. Distrito de San Blas – </w:t>
      </w:r>
      <w:proofErr w:type="spellStart"/>
      <w:r w:rsidRPr="00CF1673">
        <w:rPr>
          <w:color w:val="auto"/>
        </w:rPr>
        <w:t>Canillejas</w:t>
      </w:r>
      <w:proofErr w:type="spellEnd"/>
      <w:r w:rsidRPr="00CF1673">
        <w:rPr>
          <w:color w:val="auto"/>
        </w:rPr>
        <w:t>.</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 xml:space="preserve">Propuesta para aprobar definitivamente la disolución de la Junta de Compensación del Área de Planeamiento Incorporado </w:t>
      </w:r>
      <w:smartTag w:uri="urn:schemas-microsoft-com:office:smarttags" w:element="time">
        <w:smartTagPr>
          <w:attr w:name="Minute" w:val="17"/>
          <w:attr w:name="Hour" w:val="20"/>
        </w:smartTagPr>
        <w:r w:rsidRPr="00CF1673">
          <w:rPr>
            <w:color w:val="auto"/>
          </w:rPr>
          <w:t>20.17</w:t>
        </w:r>
      </w:smartTag>
      <w:r w:rsidRPr="00CF1673">
        <w:rPr>
          <w:color w:val="auto"/>
        </w:rPr>
        <w:t xml:space="preserve"> “Ensanche Este de San Blas”. Distrito de San Blas-Canillejas.</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convalidar el gasto de 5.157,16 euros, a favor de la empresa que figura en el expediente</w:t>
      </w:r>
      <w:r w:rsidR="003A5B58" w:rsidRPr="00CF1673">
        <w:rPr>
          <w:color w:val="auto"/>
        </w:rPr>
        <w:t>.</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 xml:space="preserve">Propuesta para inadmitir a trámite la solicitud de revisión de oficio formulada por particulares, contra Acuerdo del Consejo de la Gerencia Municipal de Urbanismo de </w:t>
      </w:r>
      <w:smartTag w:uri="urn:schemas-microsoft-com:office:smarttags" w:element="date">
        <w:smartTagPr>
          <w:attr w:name="Year" w:val="1993"/>
          <w:attr w:name="Day" w:val="27"/>
          <w:attr w:name="Month" w:val="7"/>
          <w:attr w:name="ls" w:val="trans"/>
        </w:smartTagPr>
        <w:r w:rsidRPr="00CF1673">
          <w:rPr>
            <w:color w:val="auto"/>
          </w:rPr>
          <w:t>27 de julio de 1993</w:t>
        </w:r>
      </w:smartTag>
      <w:r w:rsidRPr="00CF1673">
        <w:rPr>
          <w:color w:val="auto"/>
        </w:rPr>
        <w:t>, por el que se aprobó definitivamente el Proyecto de Compensación del Plan Parcial I-4 “Quinta de los Molinos”.</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 xml:space="preserve">Propuesta para aprobar inicialmente la delimitación de la Unidad de Ejecución del Plan Parcial de Reforma Interior del Área de Planeamiento Remitido </w:t>
      </w:r>
      <w:smartTag w:uri="urn:schemas-microsoft-com:office:smarttags" w:element="time">
        <w:smartTagPr>
          <w:attr w:name="Minute" w:val="02"/>
          <w:attr w:name="Hour" w:val="21"/>
        </w:smartTagPr>
        <w:r w:rsidRPr="00CF1673">
          <w:rPr>
            <w:color w:val="auto"/>
          </w:rPr>
          <w:t>21.02</w:t>
        </w:r>
      </w:smartTag>
      <w:r w:rsidRPr="00CF1673">
        <w:rPr>
          <w:color w:val="auto"/>
        </w:rPr>
        <w:t xml:space="preserve"> “Barrio del Aeropuerto”, la determinación del sistema de ejecución por expropiación y </w:t>
      </w:r>
      <w:r w:rsidR="00AC6A23" w:rsidRPr="00CF1673">
        <w:rPr>
          <w:color w:val="auto"/>
        </w:rPr>
        <w:t>someter</w:t>
      </w:r>
      <w:r w:rsidRPr="00CF1673">
        <w:rPr>
          <w:color w:val="auto"/>
        </w:rPr>
        <w:t xml:space="preserve"> a información pública el proyecto de expropiación por tasación conjunta de los bienes y derechos del Área de Planeamiento Remitido </w:t>
      </w:r>
      <w:smartTag w:uri="urn:schemas-microsoft-com:office:smarttags" w:element="time">
        <w:smartTagPr>
          <w:attr w:name="Minute" w:val="02"/>
          <w:attr w:name="Hour" w:val="21"/>
        </w:smartTagPr>
        <w:r w:rsidRPr="00CF1673">
          <w:rPr>
            <w:color w:val="auto"/>
          </w:rPr>
          <w:t>21.02</w:t>
        </w:r>
      </w:smartTag>
      <w:r w:rsidRPr="00CF1673">
        <w:rPr>
          <w:color w:val="auto"/>
        </w:rPr>
        <w:t xml:space="preserve"> “Barrio del Aeropuerto”. Distrito de Barajas.</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disponer el ejercicio de acción judicial de solicitud de autorización. Distrito de Chamartín.</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bCs/>
          <w:color w:val="auto"/>
        </w:rPr>
        <w:t xml:space="preserve">Propuesta para disponer </w:t>
      </w:r>
      <w:r w:rsidRPr="00CF1673">
        <w:rPr>
          <w:color w:val="auto"/>
        </w:rPr>
        <w:t>el ejercicio de acción judicial en defensa de los intereses del Ayuntamiento de Madrid.</w:t>
      </w:r>
    </w:p>
    <w:p w:rsidR="004217C2" w:rsidRPr="00CF1673" w:rsidRDefault="004217C2" w:rsidP="004217C2">
      <w:pPr>
        <w:pStyle w:val="Nornal"/>
        <w:ind w:right="45"/>
        <w:rPr>
          <w:rFonts w:ascii="Verdana" w:hAnsi="Verdana" w:cs="Arial"/>
          <w:sz w:val="22"/>
          <w:szCs w:val="22"/>
        </w:rPr>
      </w:pPr>
    </w:p>
    <w:p w:rsidR="004217C2" w:rsidRPr="00CF1673" w:rsidRDefault="004217C2" w:rsidP="004217C2">
      <w:pPr>
        <w:pStyle w:val="Nornal"/>
        <w:ind w:right="45"/>
        <w:rPr>
          <w:rFonts w:ascii="Verdana" w:hAnsi="Verdana" w:cs="Arial"/>
          <w:sz w:val="22"/>
          <w:szCs w:val="22"/>
        </w:rPr>
      </w:pPr>
    </w:p>
    <w:p w:rsidR="004217C2" w:rsidRPr="00CF1673" w:rsidRDefault="004217C2" w:rsidP="00D129C8">
      <w:pPr>
        <w:pStyle w:val="reaOrdenDa"/>
      </w:pPr>
      <w:r w:rsidRPr="00CF1673">
        <w:t>áREA DE gOBIERNO DE MEDIO AMBIENTE Y MOVILIDAD</w:t>
      </w:r>
    </w:p>
    <w:p w:rsidR="004217C2" w:rsidRPr="00CF1673" w:rsidRDefault="004217C2" w:rsidP="00195505">
      <w:pPr>
        <w:pStyle w:val="Nornal"/>
        <w:keepNext/>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aprobar las condiciones de organización y funcionamiento que regirán la gestión, por la Empresa Municipal de Transportes de Madrid, S.A., de las plazas destinadas a aparcamiento público municipal mediante abonos de larga duración del aparcamiento público “Agustín Lara”.</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cesar, a petición propia, a José Antonio Díaz Lázaro-Carrasco como Coordinador General de Medio Ambiente, Sostenibilidad y Movilidad.</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proponer el nombramiento de un Consejero en la Sociedad “Madrid Calle 30, SA”.</w:t>
      </w:r>
    </w:p>
    <w:p w:rsidR="004217C2" w:rsidRPr="00CF1673" w:rsidRDefault="004217C2" w:rsidP="004217C2">
      <w:pPr>
        <w:pStyle w:val="Nornal"/>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nombrar representante del Ayuntamiento de Madrid en la Red Polis (Red de Ciudades y Regiones Europeas para el Desarrollo de Tecnologías y Políticas Innovadoras del Transporte Local).</w:t>
      </w:r>
    </w:p>
    <w:p w:rsidR="004217C2" w:rsidRPr="00CF1673" w:rsidRDefault="004217C2" w:rsidP="004217C2">
      <w:pPr>
        <w:pStyle w:val="Nornal"/>
        <w:ind w:right="45"/>
        <w:rPr>
          <w:rFonts w:ascii="Verdana" w:hAnsi="Verdana"/>
          <w:sz w:val="22"/>
          <w:szCs w:val="22"/>
        </w:rPr>
      </w:pPr>
    </w:p>
    <w:p w:rsidR="004217C2" w:rsidRPr="00CF1673" w:rsidRDefault="004217C2" w:rsidP="00426726">
      <w:pPr>
        <w:pStyle w:val="PuntoOrdenDaVerde"/>
        <w:rPr>
          <w:color w:val="auto"/>
        </w:rPr>
      </w:pPr>
      <w:r w:rsidRPr="00CF1673">
        <w:rPr>
          <w:color w:val="auto"/>
        </w:rPr>
        <w:t xml:space="preserve">Propuesta para nombrar representante del Ayuntamiento de Madrid en C40 </w:t>
      </w:r>
      <w:proofErr w:type="spellStart"/>
      <w:r w:rsidRPr="00CF1673">
        <w:rPr>
          <w:color w:val="auto"/>
        </w:rPr>
        <w:t>Climate</w:t>
      </w:r>
      <w:proofErr w:type="spellEnd"/>
      <w:r w:rsidRPr="00CF1673">
        <w:rPr>
          <w:color w:val="auto"/>
        </w:rPr>
        <w:t xml:space="preserve"> </w:t>
      </w:r>
      <w:proofErr w:type="spellStart"/>
      <w:r w:rsidRPr="00CF1673">
        <w:rPr>
          <w:color w:val="auto"/>
        </w:rPr>
        <w:t>Leadership</w:t>
      </w:r>
      <w:proofErr w:type="spellEnd"/>
      <w:r w:rsidRPr="00CF1673">
        <w:rPr>
          <w:color w:val="auto"/>
        </w:rPr>
        <w:t xml:space="preserve"> </w:t>
      </w:r>
      <w:proofErr w:type="spellStart"/>
      <w:r w:rsidRPr="00CF1673">
        <w:rPr>
          <w:color w:val="auto"/>
        </w:rPr>
        <w:t>Group</w:t>
      </w:r>
      <w:proofErr w:type="spellEnd"/>
      <w:r w:rsidRPr="00CF1673">
        <w:rPr>
          <w:color w:val="auto"/>
        </w:rPr>
        <w:t>.</w:t>
      </w:r>
    </w:p>
    <w:p w:rsidR="004217C2" w:rsidRPr="00CF1673" w:rsidRDefault="004217C2" w:rsidP="004217C2">
      <w:pPr>
        <w:pStyle w:val="Nornal"/>
        <w:ind w:right="45"/>
        <w:rPr>
          <w:b/>
          <w:sz w:val="22"/>
          <w:szCs w:val="22"/>
        </w:rPr>
      </w:pPr>
    </w:p>
    <w:p w:rsidR="004217C2" w:rsidRPr="00CF1673" w:rsidRDefault="004217C2" w:rsidP="00426726">
      <w:pPr>
        <w:pStyle w:val="PuntoOrdenDaVerde"/>
        <w:rPr>
          <w:color w:val="auto"/>
        </w:rPr>
      </w:pPr>
      <w:r w:rsidRPr="00CF1673">
        <w:rPr>
          <w:color w:val="auto"/>
        </w:rPr>
        <w:t xml:space="preserve">Propuesta para autorizar y disponer el gasto plurianual de 1.946.024,88 euros, correspondiente a la prórroga del contrato de servicios de conservación del río Manzanares a su paso por </w:t>
      </w:r>
      <w:r w:rsidR="007026BA" w:rsidRPr="00CF1673">
        <w:rPr>
          <w:color w:val="auto"/>
        </w:rPr>
        <w:t>el término municipal de Madrid.</w:t>
      </w:r>
    </w:p>
    <w:p w:rsidR="004217C2" w:rsidRPr="00CF1673" w:rsidRDefault="004217C2" w:rsidP="004217C2">
      <w:pPr>
        <w:pStyle w:val="Nornal"/>
        <w:ind w:right="45"/>
        <w:rPr>
          <w:rFonts w:ascii="Verdana" w:hAnsi="Verdana" w:cs="Arial"/>
          <w:sz w:val="22"/>
          <w:szCs w:val="22"/>
        </w:rPr>
      </w:pPr>
    </w:p>
    <w:p w:rsidR="004217C2" w:rsidRPr="00CF1673" w:rsidRDefault="004217C2" w:rsidP="004217C2">
      <w:pPr>
        <w:pStyle w:val="Nornal"/>
        <w:ind w:right="45"/>
        <w:rPr>
          <w:rFonts w:ascii="Verdana" w:hAnsi="Verdana" w:cs="Arial"/>
          <w:sz w:val="22"/>
          <w:szCs w:val="22"/>
        </w:rPr>
      </w:pPr>
    </w:p>
    <w:p w:rsidR="004217C2" w:rsidRPr="00CF1673" w:rsidRDefault="004217C2" w:rsidP="002A758A">
      <w:pPr>
        <w:pStyle w:val="reaOrdenDa"/>
      </w:pPr>
      <w:r w:rsidRPr="00CF1673">
        <w:t>áREA DE gOBIERNO DE CULTURA Y DEPORTES</w:t>
      </w:r>
    </w:p>
    <w:p w:rsidR="004217C2" w:rsidRPr="00CF1673" w:rsidRDefault="004217C2" w:rsidP="00195505">
      <w:pPr>
        <w:pStyle w:val="Nornal"/>
        <w:keepNext/>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autorizar el contrato de obras de rehabilitación y museográfico en el Palacio El Capricho</w:t>
      </w:r>
      <w:r w:rsidR="00951C76" w:rsidRPr="00CF1673">
        <w:rPr>
          <w:color w:val="auto"/>
        </w:rPr>
        <w:t>,</w:t>
      </w:r>
      <w:r w:rsidRPr="00CF1673">
        <w:rPr>
          <w:color w:val="auto"/>
        </w:rPr>
        <w:t xml:space="preserve"> mediante tramitación anticipada del expediente</w:t>
      </w:r>
      <w:r w:rsidR="00951C76" w:rsidRPr="00CF1673">
        <w:rPr>
          <w:color w:val="auto"/>
        </w:rPr>
        <w:t>,</w:t>
      </w:r>
      <w:r w:rsidRPr="00CF1673">
        <w:rPr>
          <w:color w:val="auto"/>
        </w:rPr>
        <w:t xml:space="preserve"> </w:t>
      </w:r>
      <w:r w:rsidRPr="00CF1673">
        <w:rPr>
          <w:color w:val="auto"/>
          <w:lang w:val="es-ES_tradnl"/>
        </w:rPr>
        <w:t xml:space="preserve">y el gasto plurianual de 4.319.629,31 </w:t>
      </w:r>
      <w:r w:rsidRPr="00CF1673">
        <w:rPr>
          <w:color w:val="auto"/>
        </w:rPr>
        <w:t>eur</w:t>
      </w:r>
      <w:r w:rsidR="00862726" w:rsidRPr="00CF1673">
        <w:rPr>
          <w:color w:val="auto"/>
        </w:rPr>
        <w:t>os, como presupuesto del mismo.</w:t>
      </w:r>
    </w:p>
    <w:p w:rsidR="00CE4CEC" w:rsidRPr="00CF1673" w:rsidRDefault="00CE4CEC" w:rsidP="00CE4CEC"/>
    <w:p w:rsidR="004217C2" w:rsidRPr="00CF1673" w:rsidRDefault="002A2C71" w:rsidP="002A2C71">
      <w:pPr>
        <w:pStyle w:val="PuntoOrdenDaVerde"/>
        <w:rPr>
          <w:color w:val="auto"/>
        </w:rPr>
      </w:pPr>
      <w:r w:rsidRPr="00CF1673">
        <w:rPr>
          <w:color w:val="auto"/>
        </w:rPr>
        <w:t>Propuesta para a</w:t>
      </w:r>
      <w:r w:rsidR="004217C2" w:rsidRPr="00CF1673">
        <w:rPr>
          <w:color w:val="auto"/>
        </w:rPr>
        <w:t>utorizar el contrato de obras de construcción de la biblioteca municipal en el barrio de San Fermín, mediante tramitación anticipada del expediente, y el gasto plurianual de 4.968.228,88 euros, como presupuesto del mismo.</w:t>
      </w:r>
    </w:p>
    <w:p w:rsidR="00CE4CEC" w:rsidRPr="00CF1673" w:rsidRDefault="00CE4CEC" w:rsidP="00CE4CEC">
      <w:pPr>
        <w:rPr>
          <w:lang w:val="es-ES_tradnl"/>
        </w:rPr>
      </w:pPr>
    </w:p>
    <w:p w:rsidR="00CE4CEC" w:rsidRPr="00CF1673" w:rsidRDefault="002A2C71" w:rsidP="00CE4CEC">
      <w:pPr>
        <w:pStyle w:val="PuntoOrdenDaVerde"/>
        <w:rPr>
          <w:bCs/>
          <w:color w:val="auto"/>
        </w:rPr>
      </w:pPr>
      <w:r w:rsidRPr="00CF1673">
        <w:rPr>
          <w:color w:val="auto"/>
        </w:rPr>
        <w:t>Propuesta para a</w:t>
      </w:r>
      <w:r w:rsidR="00CE4CEC" w:rsidRPr="00CF1673">
        <w:rPr>
          <w:color w:val="auto"/>
        </w:rPr>
        <w:t xml:space="preserve">utorizar y disponer el gasto de 2.869.500,00 euros, destinado a la financiación de operaciones corrientes de la Sociedad Madrid Destino </w:t>
      </w:r>
      <w:r w:rsidR="003A5B58" w:rsidRPr="00CF1673">
        <w:rPr>
          <w:color w:val="auto"/>
        </w:rPr>
        <w:t>Cultura Turismo y Negocio, S.A.</w:t>
      </w:r>
    </w:p>
    <w:p w:rsidR="004217C2" w:rsidRPr="00CF1673" w:rsidRDefault="004217C2" w:rsidP="004217C2">
      <w:pPr>
        <w:pStyle w:val="Nornal"/>
        <w:ind w:right="45"/>
        <w:rPr>
          <w:rFonts w:ascii="Verdana" w:hAnsi="Verdana" w:cs="Arial"/>
          <w:sz w:val="22"/>
          <w:szCs w:val="22"/>
        </w:rPr>
      </w:pPr>
    </w:p>
    <w:p w:rsidR="004217C2" w:rsidRPr="00CF1673" w:rsidRDefault="004217C2" w:rsidP="004217C2">
      <w:pPr>
        <w:pStyle w:val="Nornal"/>
        <w:ind w:right="45"/>
        <w:rPr>
          <w:rFonts w:ascii="Verdana" w:hAnsi="Verdana" w:cs="Arial"/>
          <w:sz w:val="22"/>
          <w:szCs w:val="22"/>
        </w:rPr>
      </w:pPr>
    </w:p>
    <w:p w:rsidR="004217C2" w:rsidRPr="00CF1673" w:rsidRDefault="004217C2" w:rsidP="002A758A">
      <w:pPr>
        <w:pStyle w:val="reaOrdenDa"/>
      </w:pPr>
      <w:r w:rsidRPr="00CF1673">
        <w:t>secretaria de la junta de gobierno</w:t>
      </w:r>
    </w:p>
    <w:p w:rsidR="004217C2" w:rsidRPr="00CF1673" w:rsidRDefault="004217C2" w:rsidP="00195505">
      <w:pPr>
        <w:pStyle w:val="RamaOD"/>
        <w:keepNext/>
        <w:ind w:right="45"/>
        <w:rPr>
          <w:rFonts w:ascii="Verdana" w:hAnsi="Verdana" w:cs="Arial"/>
          <w:sz w:val="22"/>
          <w:szCs w:val="22"/>
        </w:rPr>
      </w:pPr>
    </w:p>
    <w:p w:rsidR="002A758A" w:rsidRPr="00CF1673" w:rsidRDefault="002A758A" w:rsidP="002A758A">
      <w:pPr>
        <w:pStyle w:val="APropuestaOrdenDa"/>
      </w:pPr>
      <w:r w:rsidRPr="00CF1673">
        <w:t>A PROPUESTA DE LA GERENTE DE LA CIUDAD</w:t>
      </w:r>
    </w:p>
    <w:p w:rsidR="002A758A" w:rsidRPr="00CF1673" w:rsidRDefault="002A758A" w:rsidP="002A758A">
      <w:pPr>
        <w:pStyle w:val="Nornal"/>
        <w:ind w:right="45"/>
        <w:rPr>
          <w:rFonts w:ascii="Verdana" w:hAnsi="Verdana" w:cs="Arial"/>
          <w:sz w:val="22"/>
          <w:szCs w:val="22"/>
        </w:rPr>
      </w:pPr>
    </w:p>
    <w:p w:rsidR="002A758A" w:rsidRPr="00CF1673" w:rsidRDefault="002A758A" w:rsidP="002A758A">
      <w:pPr>
        <w:pStyle w:val="PuntoOrdenDaVerde"/>
        <w:rPr>
          <w:color w:val="auto"/>
        </w:rPr>
      </w:pPr>
      <w:r w:rsidRPr="00CF1673">
        <w:rPr>
          <w:color w:val="auto"/>
        </w:rPr>
        <w:t>Propuesta para nombrar Directora General de Relaciones Laborales a Ángela María García Sánchez.</w:t>
      </w:r>
    </w:p>
    <w:p w:rsidR="002A758A" w:rsidRPr="00CF1673" w:rsidRDefault="002A758A" w:rsidP="00195505">
      <w:pPr>
        <w:pStyle w:val="RamaOD"/>
        <w:keepNext/>
        <w:ind w:right="45"/>
        <w:rPr>
          <w:rFonts w:ascii="Verdana" w:hAnsi="Verdana" w:cs="Arial"/>
          <w:sz w:val="22"/>
          <w:szCs w:val="22"/>
        </w:rPr>
      </w:pPr>
    </w:p>
    <w:p w:rsidR="002A758A" w:rsidRPr="00CF1673" w:rsidRDefault="002A758A" w:rsidP="00195505">
      <w:pPr>
        <w:pStyle w:val="RamaOD"/>
        <w:keepNext/>
        <w:ind w:right="45"/>
        <w:rPr>
          <w:rFonts w:ascii="Verdana" w:hAnsi="Verdana" w:cs="Arial"/>
          <w:sz w:val="22"/>
          <w:szCs w:val="22"/>
        </w:rPr>
      </w:pPr>
    </w:p>
    <w:p w:rsidR="004217C2" w:rsidRPr="00CF1673" w:rsidRDefault="004217C2" w:rsidP="009F542A">
      <w:pPr>
        <w:pStyle w:val="APropuestaOrdenDa"/>
        <w:keepNext/>
        <w:rPr>
          <w:b/>
        </w:rPr>
      </w:pPr>
      <w:r w:rsidRPr="00CF1673">
        <w:t>A PROPUESTA DEL COORDINADOR GENERAL DE LA ALCALDÍA</w:t>
      </w:r>
    </w:p>
    <w:p w:rsidR="004217C2" w:rsidRPr="00CF1673" w:rsidRDefault="004217C2" w:rsidP="009F542A">
      <w:pPr>
        <w:pStyle w:val="Nornal"/>
        <w:keepNext/>
        <w:ind w:right="45"/>
        <w:rPr>
          <w:rFonts w:ascii="Verdana" w:hAnsi="Verdana" w:cs="Arial"/>
          <w:sz w:val="22"/>
          <w:szCs w:val="22"/>
        </w:rPr>
      </w:pPr>
    </w:p>
    <w:p w:rsidR="004217C2" w:rsidRPr="00CF1673" w:rsidRDefault="004217C2" w:rsidP="00426726">
      <w:pPr>
        <w:pStyle w:val="PuntoOrdenDaVerde"/>
        <w:rPr>
          <w:color w:val="auto"/>
        </w:rPr>
      </w:pPr>
      <w:r w:rsidRPr="00CF1673">
        <w:rPr>
          <w:color w:val="auto"/>
        </w:rPr>
        <w:t>Propuesta para convalidar el gasto de 23.240,49 euros, a favor de la empre</w:t>
      </w:r>
      <w:r w:rsidR="00CE4CEC" w:rsidRPr="00CF1673">
        <w:rPr>
          <w:color w:val="auto"/>
        </w:rPr>
        <w:t>sa que figura en el expediente.</w:t>
      </w:r>
    </w:p>
    <w:p w:rsidR="001137E6" w:rsidRPr="00CF1673" w:rsidRDefault="001137E6" w:rsidP="00DF7A20">
      <w:pPr>
        <w:pStyle w:val="Nornal"/>
        <w:ind w:right="45"/>
        <w:rPr>
          <w:rFonts w:ascii="Verdana" w:hAnsi="Verdana" w:cs="Arial"/>
          <w:sz w:val="22"/>
          <w:szCs w:val="22"/>
        </w:rPr>
      </w:pPr>
    </w:p>
    <w:p w:rsidR="00DD2444" w:rsidRPr="00CF1673" w:rsidRDefault="00DD2444" w:rsidP="00DD2444">
      <w:pPr>
        <w:pStyle w:val="Nornal"/>
        <w:ind w:right="45"/>
        <w:rPr>
          <w:rFonts w:ascii="Verdana" w:hAnsi="Verdana" w:cs="Arial"/>
          <w:sz w:val="22"/>
          <w:szCs w:val="22"/>
        </w:rPr>
      </w:pPr>
    </w:p>
    <w:p w:rsidR="00DD2444" w:rsidRPr="00CF1673" w:rsidRDefault="00DD2444" w:rsidP="00195505">
      <w:pPr>
        <w:pStyle w:val="Nornal"/>
        <w:keepNext/>
        <w:ind w:right="45"/>
        <w:rPr>
          <w:rFonts w:ascii="Verdana" w:hAnsi="Verdana" w:cs="Arial"/>
          <w:b/>
          <w:sz w:val="22"/>
          <w:szCs w:val="22"/>
        </w:rPr>
      </w:pPr>
      <w:r w:rsidRPr="00CF1673">
        <w:rPr>
          <w:rFonts w:ascii="Verdana" w:hAnsi="Verdana" w:cs="Arial"/>
          <w:b/>
          <w:sz w:val="22"/>
          <w:szCs w:val="22"/>
        </w:rPr>
        <w:t>2.- ASUNTOS PARA INFORMACIÓN</w:t>
      </w:r>
    </w:p>
    <w:p w:rsidR="00DD2444" w:rsidRPr="00CF1673" w:rsidRDefault="00DD2444" w:rsidP="00195505">
      <w:pPr>
        <w:pStyle w:val="Nornal"/>
        <w:keepNext/>
        <w:ind w:right="45"/>
        <w:rPr>
          <w:rFonts w:ascii="Verdana" w:hAnsi="Verdana" w:cs="Arial"/>
          <w:sz w:val="22"/>
          <w:szCs w:val="22"/>
        </w:rPr>
      </w:pPr>
    </w:p>
    <w:p w:rsidR="00DD2444" w:rsidRPr="00CF1673" w:rsidRDefault="00DD2444" w:rsidP="00195505">
      <w:pPr>
        <w:pStyle w:val="Nornal"/>
        <w:keepNext/>
        <w:ind w:right="45"/>
        <w:rPr>
          <w:rFonts w:ascii="Verdana" w:hAnsi="Verdana" w:cs="Arial"/>
          <w:sz w:val="22"/>
          <w:szCs w:val="22"/>
        </w:rPr>
      </w:pPr>
    </w:p>
    <w:p w:rsidR="00C24719" w:rsidRPr="00CF1673" w:rsidRDefault="00C24719" w:rsidP="00195505">
      <w:pPr>
        <w:pStyle w:val="reaOrdenDa"/>
        <w:keepNext/>
      </w:pPr>
      <w:r w:rsidRPr="00CF1673">
        <w:t>Área de Gobierno de PORTAVOZ, COORDINACIÓN</w:t>
      </w:r>
      <w:r w:rsidR="00977180" w:rsidRPr="00CF1673">
        <w:br/>
      </w:r>
      <w:r w:rsidRPr="00CF1673">
        <w:t>DE LA JUNTA DE GOBIERNO Y RELACIONES CON EL PLENO</w:t>
      </w:r>
    </w:p>
    <w:p w:rsidR="00C24719" w:rsidRPr="00CF1673" w:rsidRDefault="00C24719" w:rsidP="00195505">
      <w:pPr>
        <w:keepNext/>
        <w:rPr>
          <w:rFonts w:ascii="Verdana" w:hAnsi="Verdana" w:cs="Arial"/>
          <w:b/>
          <w:sz w:val="22"/>
          <w:szCs w:val="22"/>
        </w:rPr>
      </w:pPr>
    </w:p>
    <w:p w:rsidR="00C24719" w:rsidRPr="00CF1673" w:rsidRDefault="00C24719" w:rsidP="00977180">
      <w:pPr>
        <w:pStyle w:val="Nornal"/>
        <w:numPr>
          <w:ilvl w:val="0"/>
          <w:numId w:val="13"/>
        </w:numPr>
        <w:tabs>
          <w:tab w:val="clear" w:pos="454"/>
          <w:tab w:val="clear" w:pos="851"/>
        </w:tabs>
        <w:ind w:right="45"/>
        <w:rPr>
          <w:rFonts w:ascii="Verdana" w:hAnsi="Verdana" w:cs="Arial"/>
          <w:sz w:val="22"/>
          <w:szCs w:val="22"/>
        </w:rPr>
      </w:pPr>
      <w:r w:rsidRPr="00CF1673">
        <w:rPr>
          <w:rFonts w:ascii="Verdana" w:hAnsi="Verdana" w:cs="Arial"/>
          <w:sz w:val="22"/>
          <w:szCs w:val="22"/>
        </w:rPr>
        <w:t>Informe de comunicación.</w:t>
      </w:r>
    </w:p>
    <w:p w:rsidR="00C24719" w:rsidRPr="00CF1673" w:rsidRDefault="00C24719" w:rsidP="00C24719">
      <w:pPr>
        <w:pStyle w:val="Nornal"/>
        <w:ind w:right="45"/>
        <w:rPr>
          <w:rFonts w:ascii="Verdana" w:hAnsi="Verdana" w:cs="Arial"/>
          <w:sz w:val="22"/>
          <w:szCs w:val="22"/>
        </w:rPr>
      </w:pPr>
    </w:p>
    <w:p w:rsidR="00C24719" w:rsidRPr="00CF1673" w:rsidRDefault="00C24719" w:rsidP="00C24719">
      <w:pPr>
        <w:pStyle w:val="Nornal"/>
        <w:ind w:right="45"/>
        <w:rPr>
          <w:rFonts w:ascii="Verdana" w:hAnsi="Verdana" w:cs="Arial"/>
          <w:sz w:val="22"/>
          <w:szCs w:val="22"/>
        </w:rPr>
      </w:pPr>
    </w:p>
    <w:p w:rsidR="00C24719" w:rsidRPr="00CF1673" w:rsidRDefault="00C24719" w:rsidP="00195505">
      <w:pPr>
        <w:pStyle w:val="reaOrdenDa"/>
        <w:keepNext/>
      </w:pPr>
      <w:r w:rsidRPr="00CF1673">
        <w:t>Área de Gobierno de economía y hacienda</w:t>
      </w:r>
      <w:r w:rsidR="00977180" w:rsidRPr="00CF1673">
        <w:br/>
      </w:r>
      <w:r w:rsidRPr="00CF1673">
        <w:t>y GERENCIA DE LA CIUDAD</w:t>
      </w:r>
    </w:p>
    <w:p w:rsidR="00C24719" w:rsidRPr="00CF1673" w:rsidRDefault="00C24719" w:rsidP="00195505">
      <w:pPr>
        <w:pStyle w:val="Nornal"/>
        <w:keepNext/>
        <w:ind w:right="45"/>
        <w:rPr>
          <w:rFonts w:ascii="Verdana" w:hAnsi="Verdana" w:cs="Arial"/>
          <w:sz w:val="22"/>
          <w:szCs w:val="22"/>
        </w:rPr>
      </w:pPr>
    </w:p>
    <w:p w:rsidR="00C24719" w:rsidRPr="00CF1673" w:rsidRDefault="00C24719" w:rsidP="00977180">
      <w:pPr>
        <w:pStyle w:val="Nornal"/>
        <w:numPr>
          <w:ilvl w:val="0"/>
          <w:numId w:val="13"/>
        </w:numPr>
        <w:tabs>
          <w:tab w:val="clear" w:pos="454"/>
          <w:tab w:val="clear" w:pos="851"/>
        </w:tabs>
        <w:ind w:right="45"/>
        <w:rPr>
          <w:rFonts w:ascii="Verdana" w:hAnsi="Verdana" w:cs="Arial"/>
          <w:sz w:val="22"/>
          <w:szCs w:val="22"/>
        </w:rPr>
      </w:pPr>
      <w:bookmarkStart w:id="0" w:name="_GoBack"/>
      <w:bookmarkEnd w:id="0"/>
      <w:r w:rsidRPr="00CF1673">
        <w:rPr>
          <w:rFonts w:ascii="Verdana" w:hAnsi="Verdana"/>
          <w:sz w:val="22"/>
          <w:szCs w:val="22"/>
        </w:rPr>
        <w:t>Información relativa a la Instrucción conjunta del Delegado del Área de Gobierno de Economía y Hacienda y de la Gerente de la Ciudad</w:t>
      </w:r>
      <w:r w:rsidRPr="00CF1673">
        <w:rPr>
          <w:rFonts w:ascii="Verdana" w:hAnsi="Verdana"/>
          <w:b/>
          <w:bCs/>
          <w:sz w:val="22"/>
          <w:szCs w:val="22"/>
        </w:rPr>
        <w:t xml:space="preserve"> </w:t>
      </w:r>
      <w:r w:rsidRPr="00CF1673">
        <w:rPr>
          <w:rFonts w:ascii="Verdana" w:hAnsi="Verdana"/>
          <w:sz w:val="22"/>
          <w:szCs w:val="22"/>
        </w:rPr>
        <w:t xml:space="preserve">sobre responsabilidad de los contratistas en las reclamaciones de responsabilidad patrimonial. </w:t>
      </w:r>
    </w:p>
    <w:p w:rsidR="00C24719" w:rsidRPr="00CF1673" w:rsidRDefault="00C24719" w:rsidP="00C24719">
      <w:pPr>
        <w:pStyle w:val="Nornal"/>
        <w:ind w:right="45"/>
        <w:rPr>
          <w:rFonts w:ascii="Verdana" w:hAnsi="Verdana" w:cs="Arial"/>
          <w:sz w:val="22"/>
          <w:szCs w:val="22"/>
        </w:rPr>
      </w:pPr>
    </w:p>
    <w:p w:rsidR="00C24719" w:rsidRPr="00CF1673" w:rsidRDefault="00C24719" w:rsidP="00C24719">
      <w:pPr>
        <w:rPr>
          <w:rFonts w:ascii="Verdana" w:hAnsi="Verdana"/>
          <w:sz w:val="22"/>
          <w:szCs w:val="22"/>
        </w:rPr>
      </w:pPr>
    </w:p>
    <w:p w:rsidR="00C24719" w:rsidRPr="00CF1673" w:rsidRDefault="00C24719" w:rsidP="00195505">
      <w:pPr>
        <w:pStyle w:val="reaOrdenDa"/>
        <w:keepNext/>
      </w:pPr>
      <w:r w:rsidRPr="00CF1673">
        <w:t>ÁREA DE GOBIERNO DE PARTICIPACIÓN CIUDADANA,</w:t>
      </w:r>
      <w:r w:rsidR="00977180" w:rsidRPr="00CF1673">
        <w:br/>
      </w:r>
      <w:r w:rsidRPr="00CF1673">
        <w:t>TRANSPARENCIA Y GOBIERNO ABIERTO</w:t>
      </w:r>
    </w:p>
    <w:p w:rsidR="00C24719" w:rsidRPr="00CF1673" w:rsidRDefault="00C24719" w:rsidP="00195505">
      <w:pPr>
        <w:pStyle w:val="Nornal"/>
        <w:keepNext/>
        <w:ind w:right="45"/>
        <w:rPr>
          <w:rFonts w:ascii="Verdana" w:hAnsi="Verdana" w:cs="Arial"/>
          <w:sz w:val="22"/>
          <w:szCs w:val="22"/>
        </w:rPr>
      </w:pPr>
    </w:p>
    <w:p w:rsidR="00C24719" w:rsidRPr="00CF1673" w:rsidRDefault="00C24719" w:rsidP="00977180">
      <w:pPr>
        <w:pStyle w:val="Nornal"/>
        <w:numPr>
          <w:ilvl w:val="0"/>
          <w:numId w:val="13"/>
        </w:numPr>
        <w:tabs>
          <w:tab w:val="clear" w:pos="454"/>
          <w:tab w:val="clear" w:pos="851"/>
        </w:tabs>
        <w:ind w:right="45"/>
        <w:rPr>
          <w:rFonts w:ascii="Verdana" w:hAnsi="Verdana" w:cs="Arial"/>
          <w:sz w:val="22"/>
          <w:szCs w:val="22"/>
        </w:rPr>
      </w:pPr>
      <w:r w:rsidRPr="00CF1673">
        <w:rPr>
          <w:rFonts w:ascii="Verdana" w:hAnsi="Verdana" w:cs="Arial"/>
          <w:sz w:val="22"/>
          <w:szCs w:val="22"/>
        </w:rPr>
        <w:t>Información relativa a las propuestas ciudadanas presentadas en la web decide.madrid.es y a la evolución de las sugerencias y reclamaciones.</w:t>
      </w:r>
    </w:p>
    <w:p w:rsidR="00C24719" w:rsidRPr="00CF1673" w:rsidRDefault="00C24719" w:rsidP="00C24719">
      <w:pPr>
        <w:pStyle w:val="Nornal"/>
        <w:ind w:right="45"/>
        <w:rPr>
          <w:rFonts w:ascii="Verdana" w:hAnsi="Verdana" w:cs="Arial"/>
          <w:sz w:val="22"/>
          <w:szCs w:val="22"/>
        </w:rPr>
      </w:pPr>
    </w:p>
    <w:p w:rsidR="00DD2444" w:rsidRPr="00CF1673" w:rsidRDefault="00DD2444" w:rsidP="00DF7A20">
      <w:pPr>
        <w:pStyle w:val="Nornal"/>
        <w:ind w:right="45"/>
        <w:rPr>
          <w:rFonts w:ascii="Verdana" w:hAnsi="Verdana" w:cs="Arial"/>
          <w:sz w:val="22"/>
          <w:szCs w:val="22"/>
        </w:rPr>
      </w:pPr>
    </w:p>
    <w:p w:rsidR="00DD2444" w:rsidRPr="00CF1673" w:rsidRDefault="00DD2444" w:rsidP="00DF7A20">
      <w:pPr>
        <w:pStyle w:val="Nornal"/>
        <w:ind w:right="45"/>
        <w:rPr>
          <w:rFonts w:ascii="Verdana" w:hAnsi="Verdana" w:cs="Arial"/>
          <w:sz w:val="22"/>
          <w:szCs w:val="22"/>
        </w:rPr>
      </w:pPr>
    </w:p>
    <w:p w:rsidR="00921669" w:rsidRPr="00CF1673" w:rsidRDefault="00921669" w:rsidP="003C59D4">
      <w:pPr>
        <w:ind w:right="45"/>
        <w:jc w:val="right"/>
        <w:rPr>
          <w:rFonts w:ascii="Verdana" w:hAnsi="Verdana" w:cs="Arial"/>
          <w:b/>
          <w:bCs/>
          <w:sz w:val="22"/>
          <w:szCs w:val="22"/>
        </w:rPr>
      </w:pPr>
      <w:r w:rsidRPr="00CF1673">
        <w:rPr>
          <w:rFonts w:ascii="Verdana" w:hAnsi="Verdana" w:cs="Arial"/>
          <w:b/>
          <w:bCs/>
          <w:sz w:val="22"/>
          <w:szCs w:val="22"/>
        </w:rPr>
        <w:t xml:space="preserve">Madrid, </w:t>
      </w:r>
      <w:r w:rsidR="00977180" w:rsidRPr="00CF1673">
        <w:rPr>
          <w:rFonts w:ascii="Verdana" w:hAnsi="Verdana" w:cs="Arial"/>
          <w:b/>
          <w:bCs/>
          <w:sz w:val="22"/>
          <w:szCs w:val="22"/>
        </w:rPr>
        <w:t>4 de octubre de</w:t>
      </w:r>
      <w:r w:rsidRPr="00CF1673">
        <w:rPr>
          <w:rFonts w:ascii="Verdana" w:hAnsi="Verdana" w:cs="Arial"/>
          <w:b/>
          <w:bCs/>
          <w:sz w:val="22"/>
          <w:szCs w:val="22"/>
        </w:rPr>
        <w:t xml:space="preserve"> 201</w:t>
      </w:r>
      <w:r w:rsidR="00ED415B" w:rsidRPr="00CF1673">
        <w:rPr>
          <w:rFonts w:ascii="Verdana" w:hAnsi="Verdana" w:cs="Arial"/>
          <w:b/>
          <w:bCs/>
          <w:sz w:val="22"/>
          <w:szCs w:val="22"/>
        </w:rPr>
        <w:t>7</w:t>
      </w:r>
    </w:p>
    <w:p w:rsidR="00921669" w:rsidRPr="00CF1673" w:rsidRDefault="00921669" w:rsidP="003C59D4">
      <w:pPr>
        <w:pStyle w:val="Ttulo3"/>
        <w:ind w:right="45"/>
        <w:rPr>
          <w:rFonts w:ascii="Verdana" w:hAnsi="Verdana"/>
          <w:sz w:val="22"/>
          <w:szCs w:val="22"/>
        </w:rPr>
      </w:pPr>
      <w:r w:rsidRPr="00CF1673">
        <w:rPr>
          <w:rFonts w:ascii="Verdana" w:hAnsi="Verdana"/>
          <w:sz w:val="22"/>
          <w:szCs w:val="22"/>
        </w:rPr>
        <w:t>APROBADO POR L</w:t>
      </w:r>
      <w:r w:rsidR="00B56C0E" w:rsidRPr="00CF1673">
        <w:rPr>
          <w:rFonts w:ascii="Verdana" w:hAnsi="Verdana"/>
          <w:sz w:val="22"/>
          <w:szCs w:val="22"/>
        </w:rPr>
        <w:t>A</w:t>
      </w:r>
      <w:r w:rsidRPr="00CF1673">
        <w:rPr>
          <w:rFonts w:ascii="Verdana" w:hAnsi="Verdana"/>
          <w:sz w:val="22"/>
          <w:szCs w:val="22"/>
        </w:rPr>
        <w:t xml:space="preserve"> ALCALDE</w:t>
      </w:r>
      <w:r w:rsidR="00B56C0E" w:rsidRPr="00CF1673">
        <w:rPr>
          <w:rFonts w:ascii="Verdana" w:hAnsi="Verdana"/>
          <w:sz w:val="22"/>
          <w:szCs w:val="22"/>
        </w:rPr>
        <w:t>SA</w:t>
      </w:r>
    </w:p>
    <w:sectPr w:rsidR="00921669" w:rsidRPr="00CF1673" w:rsidSect="002C695E">
      <w:headerReference w:type="even" r:id="rId7"/>
      <w:headerReference w:type="default" r:id="rId8"/>
      <w:footerReference w:type="even" r:id="rId9"/>
      <w:footerReference w:type="default" r:id="rId10"/>
      <w:pgSz w:w="11907" w:h="16840" w:code="9"/>
      <w:pgMar w:top="2835"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03" w:rsidRDefault="002E6903">
      <w:r>
        <w:separator/>
      </w:r>
    </w:p>
    <w:p w:rsidR="002E6903" w:rsidRDefault="002E6903"/>
    <w:p w:rsidR="002E6903" w:rsidRDefault="002E6903" w:rsidP="00E259A0"/>
  </w:endnote>
  <w:endnote w:type="continuationSeparator" w:id="0">
    <w:p w:rsidR="002E6903" w:rsidRDefault="002E6903">
      <w:r>
        <w:continuationSeparator/>
      </w:r>
    </w:p>
    <w:p w:rsidR="002E6903" w:rsidRDefault="002E6903"/>
    <w:p w:rsidR="002E6903" w:rsidRDefault="002E6903"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CF1673">
      <w:rPr>
        <w:rFonts w:ascii="Verdana" w:hAnsi="Verdana"/>
        <w:noProof/>
        <w:sz w:val="22"/>
        <w:szCs w:val="22"/>
      </w:rPr>
      <w:t>5</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03" w:rsidRDefault="002E6903">
      <w:r>
        <w:separator/>
      </w:r>
    </w:p>
    <w:p w:rsidR="002E6903" w:rsidRDefault="002E6903"/>
    <w:p w:rsidR="002E6903" w:rsidRDefault="002E6903" w:rsidP="00E259A0"/>
  </w:footnote>
  <w:footnote w:type="continuationSeparator" w:id="0">
    <w:p w:rsidR="002E6903" w:rsidRDefault="002E6903">
      <w:r>
        <w:continuationSeparator/>
      </w:r>
    </w:p>
    <w:p w:rsidR="002E6903" w:rsidRDefault="002E6903"/>
    <w:p w:rsidR="002E6903" w:rsidRDefault="002E6903"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CF1673"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p w:rsidR="004A434C" w:rsidRDefault="004A434C"/>
  <w:p w:rsidR="004A434C" w:rsidRDefault="004A434C" w:rsidP="00E25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153961"/>
    <w:multiLevelType w:val="hybridMultilevel"/>
    <w:tmpl w:val="1862DBD4"/>
    <w:lvl w:ilvl="0" w:tplc="5B1EF4E2">
      <w:start w:val="1"/>
      <w:numFmt w:val="decimal"/>
      <w:pStyle w:val="PuntoOrdenDa"/>
      <w:lvlText w:val="%1.- "/>
      <w:lvlJc w:val="left"/>
      <w:pPr>
        <w:tabs>
          <w:tab w:val="num" w:pos="454"/>
        </w:tabs>
        <w:ind w:left="567" w:hanging="567"/>
      </w:pPr>
      <w:rPr>
        <w:rFonts w:ascii="Verdana" w:hAnsi="Verdana"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3753A07"/>
    <w:multiLevelType w:val="hybridMultilevel"/>
    <w:tmpl w:val="A9D4DA2E"/>
    <w:lvl w:ilvl="0" w:tplc="786C5136">
      <w:start w:val="1"/>
      <w:numFmt w:val="decimal"/>
      <w:lvlText w:val="%1.- "/>
      <w:lvlJc w:val="left"/>
      <w:pPr>
        <w:tabs>
          <w:tab w:val="num" w:pos="454"/>
        </w:tabs>
        <w:ind w:left="567" w:hanging="567"/>
      </w:pPr>
      <w:rPr>
        <w:rFonts w:ascii="Arial" w:hAnsi="Arial" w:hint="default"/>
        <w:b w:val="0"/>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02B6788"/>
    <w:multiLevelType w:val="hybridMultilevel"/>
    <w:tmpl w:val="F2462FAC"/>
    <w:lvl w:ilvl="0" w:tplc="E3DC2E34">
      <w:start w:val="1"/>
      <w:numFmt w:val="decimal"/>
      <w:pStyle w:val="PuntoODInformaci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2631437"/>
    <w:multiLevelType w:val="hybridMultilevel"/>
    <w:tmpl w:val="B3C4D7C6"/>
    <w:lvl w:ilvl="0" w:tplc="48EC1C0E">
      <w:start w:val="1"/>
      <w:numFmt w:val="decimal"/>
      <w:lvlText w:val="%1.- "/>
      <w:lvlJc w:val="left"/>
      <w:pPr>
        <w:tabs>
          <w:tab w:val="num" w:pos="454"/>
        </w:tabs>
        <w:ind w:left="567" w:hanging="567"/>
      </w:pPr>
      <w:rPr>
        <w:rFonts w:ascii="Verdana" w:hAnsi="Verdana" w:hint="default"/>
        <w:b w:val="0"/>
        <w:i w:val="0"/>
        <w:color w:val="auto"/>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7"/>
  </w:num>
  <w:num w:numId="4">
    <w:abstractNumId w:val="3"/>
  </w:num>
  <w:num w:numId="5">
    <w:abstractNumId w:val="5"/>
  </w:num>
  <w:num w:numId="6">
    <w:abstractNumId w:val="2"/>
  </w:num>
  <w:num w:numId="7">
    <w:abstractNumId w:val="5"/>
  </w:num>
  <w:num w:numId="8">
    <w:abstractNumId w:val="2"/>
  </w:num>
  <w:num w:numId="9">
    <w:abstractNumId w:val="5"/>
  </w:num>
  <w:num w:numId="10">
    <w:abstractNumId w:val="1"/>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903"/>
    <w:rsid w:val="000229AC"/>
    <w:rsid w:val="00045AB8"/>
    <w:rsid w:val="00061794"/>
    <w:rsid w:val="00067FD9"/>
    <w:rsid w:val="00085816"/>
    <w:rsid w:val="000B032C"/>
    <w:rsid w:val="000D338C"/>
    <w:rsid w:val="000D65D0"/>
    <w:rsid w:val="00106915"/>
    <w:rsid w:val="001137E6"/>
    <w:rsid w:val="001161DB"/>
    <w:rsid w:val="001225F9"/>
    <w:rsid w:val="00147498"/>
    <w:rsid w:val="001542E2"/>
    <w:rsid w:val="00195505"/>
    <w:rsid w:val="001B7DAF"/>
    <w:rsid w:val="001C606C"/>
    <w:rsid w:val="001D4500"/>
    <w:rsid w:val="00201BA1"/>
    <w:rsid w:val="0025196C"/>
    <w:rsid w:val="00254CB6"/>
    <w:rsid w:val="002552E2"/>
    <w:rsid w:val="002A2C71"/>
    <w:rsid w:val="002A758A"/>
    <w:rsid w:val="002C695E"/>
    <w:rsid w:val="002E6903"/>
    <w:rsid w:val="002F1F84"/>
    <w:rsid w:val="00301BE6"/>
    <w:rsid w:val="003147C4"/>
    <w:rsid w:val="00337D37"/>
    <w:rsid w:val="00340A66"/>
    <w:rsid w:val="00343325"/>
    <w:rsid w:val="003436EA"/>
    <w:rsid w:val="00343B29"/>
    <w:rsid w:val="00353760"/>
    <w:rsid w:val="003838AB"/>
    <w:rsid w:val="003A5B58"/>
    <w:rsid w:val="003B4156"/>
    <w:rsid w:val="003C59D4"/>
    <w:rsid w:val="003F187F"/>
    <w:rsid w:val="00411359"/>
    <w:rsid w:val="004217C2"/>
    <w:rsid w:val="00426726"/>
    <w:rsid w:val="00441F13"/>
    <w:rsid w:val="004A2B0D"/>
    <w:rsid w:val="004A434C"/>
    <w:rsid w:val="004B3352"/>
    <w:rsid w:val="004D7908"/>
    <w:rsid w:val="004E364C"/>
    <w:rsid w:val="004F2F6F"/>
    <w:rsid w:val="004F519F"/>
    <w:rsid w:val="00500F2F"/>
    <w:rsid w:val="00526DE7"/>
    <w:rsid w:val="0055197C"/>
    <w:rsid w:val="00571935"/>
    <w:rsid w:val="005900D5"/>
    <w:rsid w:val="005A5613"/>
    <w:rsid w:val="00624C71"/>
    <w:rsid w:val="0065011D"/>
    <w:rsid w:val="0065560C"/>
    <w:rsid w:val="00680561"/>
    <w:rsid w:val="006C79AB"/>
    <w:rsid w:val="007026BA"/>
    <w:rsid w:val="0071428B"/>
    <w:rsid w:val="00730C5C"/>
    <w:rsid w:val="00757ABA"/>
    <w:rsid w:val="00761BC1"/>
    <w:rsid w:val="00774F03"/>
    <w:rsid w:val="007B2F52"/>
    <w:rsid w:val="007D2B69"/>
    <w:rsid w:val="007D60DC"/>
    <w:rsid w:val="007E0CCC"/>
    <w:rsid w:val="007E773E"/>
    <w:rsid w:val="008004D4"/>
    <w:rsid w:val="00801745"/>
    <w:rsid w:val="00862726"/>
    <w:rsid w:val="008C4201"/>
    <w:rsid w:val="008D7760"/>
    <w:rsid w:val="008F3694"/>
    <w:rsid w:val="00915619"/>
    <w:rsid w:val="00921669"/>
    <w:rsid w:val="00951C76"/>
    <w:rsid w:val="0097234F"/>
    <w:rsid w:val="00977180"/>
    <w:rsid w:val="00980A29"/>
    <w:rsid w:val="00983D4A"/>
    <w:rsid w:val="00996D67"/>
    <w:rsid w:val="009D5C14"/>
    <w:rsid w:val="009F542A"/>
    <w:rsid w:val="00A07EF2"/>
    <w:rsid w:val="00A2413A"/>
    <w:rsid w:val="00A66DE7"/>
    <w:rsid w:val="00AA1586"/>
    <w:rsid w:val="00AA5830"/>
    <w:rsid w:val="00AB179B"/>
    <w:rsid w:val="00AC6A23"/>
    <w:rsid w:val="00B15393"/>
    <w:rsid w:val="00B26CAC"/>
    <w:rsid w:val="00B56C0E"/>
    <w:rsid w:val="00B73BCA"/>
    <w:rsid w:val="00B745EC"/>
    <w:rsid w:val="00BB12DB"/>
    <w:rsid w:val="00BD2F3F"/>
    <w:rsid w:val="00C069F6"/>
    <w:rsid w:val="00C2413E"/>
    <w:rsid w:val="00C24719"/>
    <w:rsid w:val="00C33F8E"/>
    <w:rsid w:val="00C41A28"/>
    <w:rsid w:val="00C53A89"/>
    <w:rsid w:val="00C877BB"/>
    <w:rsid w:val="00C942B4"/>
    <w:rsid w:val="00CC088A"/>
    <w:rsid w:val="00CE4CEC"/>
    <w:rsid w:val="00CF0B8F"/>
    <w:rsid w:val="00CF1673"/>
    <w:rsid w:val="00CF2F84"/>
    <w:rsid w:val="00D012F4"/>
    <w:rsid w:val="00D129C8"/>
    <w:rsid w:val="00D32150"/>
    <w:rsid w:val="00D51807"/>
    <w:rsid w:val="00D66E8A"/>
    <w:rsid w:val="00D81B1D"/>
    <w:rsid w:val="00D967CF"/>
    <w:rsid w:val="00DA5C10"/>
    <w:rsid w:val="00DB4469"/>
    <w:rsid w:val="00DB56CF"/>
    <w:rsid w:val="00DD2444"/>
    <w:rsid w:val="00DD4162"/>
    <w:rsid w:val="00DE5A57"/>
    <w:rsid w:val="00DF096A"/>
    <w:rsid w:val="00DF7A20"/>
    <w:rsid w:val="00E07A28"/>
    <w:rsid w:val="00E16842"/>
    <w:rsid w:val="00E21D89"/>
    <w:rsid w:val="00E259A0"/>
    <w:rsid w:val="00E327AB"/>
    <w:rsid w:val="00E87634"/>
    <w:rsid w:val="00E9266E"/>
    <w:rsid w:val="00EC41AD"/>
    <w:rsid w:val="00ED415B"/>
    <w:rsid w:val="00F52DD3"/>
    <w:rsid w:val="00F56D58"/>
    <w:rsid w:val="00F62399"/>
    <w:rsid w:val="00F81934"/>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hapeDefaults>
    <o:shapedefaults v:ext="edit" spidmax="2051"/>
    <o:shapelayout v:ext="edit">
      <o:idmap v:ext="edit" data="1"/>
    </o:shapelayout>
  </w:shapeDefaults>
  <w:decimalSymbol w:val=","/>
  <w:listSeparator w:val=";"/>
  <w15:chartTrackingRefBased/>
  <w15:docId w15:val="{757CBC2D-4A74-40C5-B16D-DBA2213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454"/>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567"/>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basedOn w:val="Fuentedeprrafopredete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basedOn w:val="Fuentedeprrafopredete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basedOn w:val="Fuentedeprrafopredete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 w:type="paragraph" w:styleId="Textoindependiente2">
    <w:name w:val="Body Text 2"/>
    <w:basedOn w:val="Normal"/>
    <w:link w:val="Textoindependiente2Car"/>
    <w:rsid w:val="004217C2"/>
    <w:pPr>
      <w:spacing w:after="120" w:line="480" w:lineRule="auto"/>
    </w:pPr>
    <w:rPr>
      <w:rFonts w:ascii="Verdana" w:hAnsi="Verdana" w:cs="Arial"/>
      <w:b/>
    </w:rPr>
  </w:style>
  <w:style w:type="character" w:customStyle="1" w:styleId="Textoindependiente2Car">
    <w:name w:val="Texto independiente 2 Car"/>
    <w:basedOn w:val="Fuentedeprrafopredeter"/>
    <w:link w:val="Textoindependiente2"/>
    <w:rsid w:val="004217C2"/>
    <w:rPr>
      <w:rFonts w:ascii="Verdana" w:hAnsi="Verdana"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6645">
      <w:bodyDiv w:val="1"/>
      <w:marLeft w:val="0"/>
      <w:marRight w:val="0"/>
      <w:marTop w:val="0"/>
      <w:marBottom w:val="0"/>
      <w:divBdr>
        <w:top w:val="none" w:sz="0" w:space="0" w:color="auto"/>
        <w:left w:val="none" w:sz="0" w:space="0" w:color="auto"/>
        <w:bottom w:val="none" w:sz="0" w:space="0" w:color="auto"/>
        <w:right w:val="none" w:sz="0" w:space="0" w:color="auto"/>
      </w:divBdr>
    </w:div>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036470168">
      <w:bodyDiv w:val="1"/>
      <w:marLeft w:val="0"/>
      <w:marRight w:val="0"/>
      <w:marTop w:val="0"/>
      <w:marBottom w:val="0"/>
      <w:divBdr>
        <w:top w:val="none" w:sz="0" w:space="0" w:color="auto"/>
        <w:left w:val="none" w:sz="0" w:space="0" w:color="auto"/>
        <w:bottom w:val="none" w:sz="0" w:space="0" w:color="auto"/>
        <w:right w:val="none" w:sz="0" w:space="0" w:color="auto"/>
      </w:divBdr>
    </w:div>
    <w:div w:id="1179153428">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533954168">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 w:id="1794862301">
      <w:bodyDiv w:val="1"/>
      <w:marLeft w:val="0"/>
      <w:marRight w:val="0"/>
      <w:marTop w:val="0"/>
      <w:marBottom w:val="0"/>
      <w:divBdr>
        <w:top w:val="none" w:sz="0" w:space="0" w:color="auto"/>
        <w:left w:val="none" w:sz="0" w:space="0" w:color="auto"/>
        <w:bottom w:val="none" w:sz="0" w:space="0" w:color="auto"/>
        <w:right w:val="none" w:sz="0" w:space="0" w:color="auto"/>
      </w:divBdr>
    </w:div>
    <w:div w:id="19860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1300</Words>
  <Characters>7154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Mª del Carmen Punzano Ferrer</cp:lastModifiedBy>
  <cp:revision>3</cp:revision>
  <cp:lastPrinted>1899-12-31T23:00:00Z</cp:lastPrinted>
  <dcterms:created xsi:type="dcterms:W3CDTF">2017-10-04T07:39:00Z</dcterms:created>
  <dcterms:modified xsi:type="dcterms:W3CDTF">2017-10-04T07:40:00Z</dcterms:modified>
</cp:coreProperties>
</file>